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765F" w14:textId="545F11E6" w:rsidR="00BA7703" w:rsidRPr="003C0119" w:rsidRDefault="00BA7703" w:rsidP="000A65A2">
      <w:pPr>
        <w:pStyle w:val="Heading1"/>
      </w:pPr>
      <w:bookmarkStart w:id="0" w:name="_Hlk160051352"/>
      <w:r w:rsidRPr="003C0119">
        <w:t>INVENTORY REPORT</w:t>
      </w:r>
    </w:p>
    <w:p w14:paraId="59562727" w14:textId="77777777" w:rsidR="00BA7703" w:rsidRPr="003C0119" w:rsidRDefault="00BA7703" w:rsidP="000A65A2">
      <w:pPr>
        <w:pStyle w:val="Heading1"/>
      </w:pPr>
      <w:r w:rsidRPr="003C0119">
        <w:t>THE ART OF CHÈO</w:t>
      </w:r>
    </w:p>
    <w:p w14:paraId="2EFAEB4D" w14:textId="77777777" w:rsidR="004D08CB" w:rsidRPr="003C0119" w:rsidRDefault="004D08CB" w:rsidP="00117A2D"/>
    <w:p w14:paraId="0F5D2B48" w14:textId="409A5571" w:rsidR="00BA7703" w:rsidRPr="00C42318" w:rsidRDefault="00BA7703" w:rsidP="000A65A2">
      <w:pPr>
        <w:pStyle w:val="ListParagraph"/>
        <w:numPr>
          <w:ilvl w:val="0"/>
          <w:numId w:val="9"/>
        </w:numPr>
        <w:rPr>
          <w:b/>
        </w:rPr>
      </w:pPr>
      <w:r w:rsidRPr="003C0119">
        <w:rPr>
          <w:b/>
          <w:bCs/>
        </w:rPr>
        <w:t>Inventory period:</w:t>
      </w:r>
      <w:r w:rsidRPr="003C0119">
        <w:t xml:space="preserve"> August 2022 - February 2024</w:t>
      </w:r>
    </w:p>
    <w:p w14:paraId="7BCC9BCD" w14:textId="77777777" w:rsidR="00C42318" w:rsidRPr="003C0119" w:rsidRDefault="00C42318" w:rsidP="00C42318">
      <w:pPr>
        <w:pStyle w:val="ListParagraph"/>
        <w:ind w:left="1080" w:firstLine="0"/>
        <w:rPr>
          <w:b/>
        </w:rPr>
      </w:pPr>
    </w:p>
    <w:p w14:paraId="045224BA" w14:textId="13307965" w:rsidR="00BA7703" w:rsidRPr="003C0119" w:rsidRDefault="00BA7703" w:rsidP="000A65A2">
      <w:pPr>
        <w:pStyle w:val="ListParagraph"/>
        <w:numPr>
          <w:ilvl w:val="0"/>
          <w:numId w:val="9"/>
        </w:numPr>
        <w:rPr>
          <w:b/>
          <w:bCs/>
        </w:rPr>
      </w:pPr>
      <w:r w:rsidRPr="003C0119">
        <w:rPr>
          <w:b/>
          <w:bCs/>
        </w:rPr>
        <w:t>Inventory places</w:t>
      </w:r>
      <w:r w:rsidR="00272729" w:rsidRPr="003C0119">
        <w:rPr>
          <w:b/>
          <w:bCs/>
          <w:lang w:val="en-US"/>
        </w:rPr>
        <w:t>:</w:t>
      </w:r>
    </w:p>
    <w:p w14:paraId="5E57B68E" w14:textId="1B34C9A8" w:rsidR="00BA7703" w:rsidRPr="003C0119" w:rsidRDefault="00BA7703" w:rsidP="000A65A2">
      <w:pPr>
        <w:pStyle w:val="ListParagraph"/>
        <w:numPr>
          <w:ilvl w:val="0"/>
          <w:numId w:val="10"/>
        </w:numPr>
        <w:spacing w:after="120"/>
      </w:pPr>
      <w:r w:rsidRPr="003C0119">
        <w:t xml:space="preserve">Red </w:t>
      </w:r>
      <w:r w:rsidR="000F3CE3" w:rsidRPr="003C0119">
        <w:t xml:space="preserve">River </w:t>
      </w:r>
      <w:r w:rsidRPr="003C0119">
        <w:t>Delta</w:t>
      </w:r>
      <w:r w:rsidR="00643ED1" w:rsidRPr="003C0119">
        <w:t xml:space="preserve"> provinces of</w:t>
      </w:r>
      <w:r w:rsidRPr="003C0119">
        <w:t xml:space="preserve"> Thái Bình, Hà Nam, Ninh Bình, Hải Dương, Hưng Yên, Nam Định, Bắc Ninh</w:t>
      </w:r>
      <w:r w:rsidR="000F3CE3" w:rsidRPr="003C0119">
        <w:t xml:space="preserve"> and</w:t>
      </w:r>
      <w:r w:rsidRPr="003C0119">
        <w:t xml:space="preserve"> Vĩnh Phúc</w:t>
      </w:r>
      <w:r w:rsidR="00643ED1" w:rsidRPr="003C0119">
        <w:t>,</w:t>
      </w:r>
      <w:r w:rsidRPr="003C0119">
        <w:t xml:space="preserve"> and Hà Nội and Hải Phòng cities</w:t>
      </w:r>
    </w:p>
    <w:p w14:paraId="66034E42" w14:textId="0E071BF9" w:rsidR="00BA7703" w:rsidRDefault="000220AE" w:rsidP="000A65A2">
      <w:pPr>
        <w:pStyle w:val="ListParagraph"/>
        <w:numPr>
          <w:ilvl w:val="0"/>
          <w:numId w:val="10"/>
        </w:numPr>
        <w:spacing w:after="120"/>
        <w:rPr>
          <w:lang w:val="nl-NL"/>
        </w:rPr>
      </w:pPr>
      <w:r w:rsidRPr="003C0119">
        <w:t>P</w:t>
      </w:r>
      <w:r w:rsidR="00BA7703" w:rsidRPr="003C0119">
        <w:t xml:space="preserve">rovinces </w:t>
      </w:r>
      <w:r w:rsidRPr="003C0119">
        <w:t>of Chèo</w:t>
      </w:r>
      <w:r w:rsidR="00A20233" w:rsidRPr="003C0119">
        <w:t xml:space="preserve"> </w:t>
      </w:r>
      <w:r w:rsidRPr="003C0119">
        <w:t xml:space="preserve">diffusion </w:t>
      </w:r>
      <w:r w:rsidR="00BA7703" w:rsidRPr="003C0119">
        <w:t xml:space="preserve">in the North: </w:t>
      </w:r>
      <w:r w:rsidR="00BA7703" w:rsidRPr="003C0119">
        <w:rPr>
          <w:lang w:val="nl-NL"/>
        </w:rPr>
        <w:t>Thái Nguyên, Bắc Giang, Quảng Ninh, Phú Thọ</w:t>
      </w:r>
    </w:p>
    <w:p w14:paraId="41C8C72B" w14:textId="77777777" w:rsidR="00C42318" w:rsidRPr="003C0119" w:rsidRDefault="00C42318" w:rsidP="00C42318">
      <w:pPr>
        <w:pStyle w:val="ListParagraph"/>
        <w:spacing w:after="120"/>
        <w:ind w:firstLine="0"/>
        <w:rPr>
          <w:lang w:val="nl-NL"/>
        </w:rPr>
      </w:pPr>
    </w:p>
    <w:p w14:paraId="659440BB" w14:textId="2B0B96C5" w:rsidR="00643ED1" w:rsidRPr="003C0119" w:rsidRDefault="00643ED1" w:rsidP="000A65A2">
      <w:pPr>
        <w:pStyle w:val="ListParagraph"/>
        <w:numPr>
          <w:ilvl w:val="0"/>
          <w:numId w:val="9"/>
        </w:numPr>
        <w:rPr>
          <w:b/>
          <w:bCs/>
        </w:rPr>
      </w:pPr>
      <w:r w:rsidRPr="003C0119">
        <w:rPr>
          <w:b/>
          <w:bCs/>
        </w:rPr>
        <w:t>Implementing institutions</w:t>
      </w:r>
    </w:p>
    <w:p w14:paraId="27DE30AA" w14:textId="62976614" w:rsidR="00BA7703" w:rsidRPr="003C0119" w:rsidRDefault="003A5F60" w:rsidP="000A65A2">
      <w:pPr>
        <w:pStyle w:val="ListParagraph"/>
        <w:numPr>
          <w:ilvl w:val="0"/>
          <w:numId w:val="10"/>
        </w:numPr>
      </w:pPr>
      <w:r w:rsidRPr="003C0119">
        <w:t>H</w:t>
      </w:r>
      <w:r w:rsidR="00BA7703" w:rsidRPr="003C0119">
        <w:t>ost institution: Department of Culture, Sports and Tourism of Thái Bình province</w:t>
      </w:r>
    </w:p>
    <w:p w14:paraId="11FDB8CF" w14:textId="1862ECDD" w:rsidR="00BA7703" w:rsidRPr="003C0119" w:rsidRDefault="00BA7703" w:rsidP="000A65A2">
      <w:pPr>
        <w:pStyle w:val="ListParagraph"/>
        <w:numPr>
          <w:ilvl w:val="0"/>
          <w:numId w:val="10"/>
        </w:numPr>
      </w:pPr>
      <w:r w:rsidRPr="003C0119">
        <w:t>Consult</w:t>
      </w:r>
      <w:r w:rsidR="00643ED1" w:rsidRPr="003C0119">
        <w:t>ing</w:t>
      </w:r>
      <w:r w:rsidRPr="003C0119">
        <w:t xml:space="preserve"> </w:t>
      </w:r>
      <w:r w:rsidR="00643ED1" w:rsidRPr="003C0119">
        <w:t>i</w:t>
      </w:r>
      <w:r w:rsidRPr="003C0119">
        <w:t>nstitution: School of Interdisciplinary Sciences, Vietnam National University, Hanoi</w:t>
      </w:r>
    </w:p>
    <w:p w14:paraId="4DA7A8E0" w14:textId="7A033974" w:rsidR="00BA7703" w:rsidRPr="003C0119" w:rsidRDefault="00643ED1" w:rsidP="000A65A2">
      <w:pPr>
        <w:pStyle w:val="ListParagraph"/>
        <w:numPr>
          <w:ilvl w:val="0"/>
          <w:numId w:val="10"/>
        </w:numPr>
      </w:pPr>
      <w:r w:rsidRPr="003C0119">
        <w:t>Collaborating i</w:t>
      </w:r>
      <w:r w:rsidR="009E279A" w:rsidRPr="003C0119">
        <w:t>nstitution</w:t>
      </w:r>
      <w:r w:rsidRPr="003C0119">
        <w:t>s</w:t>
      </w:r>
      <w:r w:rsidR="00BA7703" w:rsidRPr="003C0119">
        <w:t xml:space="preserve">: Departments of Culture, Sports and Tourism/Culture and Sports </w:t>
      </w:r>
      <w:r w:rsidRPr="003C0119">
        <w:t>of</w:t>
      </w:r>
      <w:r w:rsidR="00BA7703" w:rsidRPr="003C0119">
        <w:t xml:space="preserve"> Thái Bình, Hà Nam, Ninh Bình, Hải Dương, Hưng Yên, Nam Định, Bắc Ninh, Vĩnh Phúc, Thái Nguyên, Bắc Giang, Quảng Ninh</w:t>
      </w:r>
      <w:r w:rsidRPr="003C0119">
        <w:t xml:space="preserve"> and</w:t>
      </w:r>
      <w:r w:rsidR="00BA7703" w:rsidRPr="003C0119">
        <w:t xml:space="preserve"> Phú Thọ</w:t>
      </w:r>
      <w:r w:rsidRPr="003C0119">
        <w:t xml:space="preserve"> provinces,</w:t>
      </w:r>
      <w:r w:rsidR="00BA7703" w:rsidRPr="003C0119">
        <w:t xml:space="preserve"> and H</w:t>
      </w:r>
      <w:r w:rsidRPr="003C0119">
        <w:t>à Nội</w:t>
      </w:r>
      <w:r w:rsidR="00BA7703" w:rsidRPr="003C0119">
        <w:t xml:space="preserve"> and Hải Phòng cities</w:t>
      </w:r>
    </w:p>
    <w:p w14:paraId="340684C0" w14:textId="5825AA1E" w:rsidR="00BA7703" w:rsidRDefault="00BA7703" w:rsidP="000A65A2">
      <w:pPr>
        <w:pStyle w:val="ListParagraph"/>
        <w:numPr>
          <w:ilvl w:val="0"/>
          <w:numId w:val="10"/>
        </w:numPr>
      </w:pPr>
      <w:r w:rsidRPr="003C0119">
        <w:t>With the active participation of community representatives of villages, hamlets, residential quarter</w:t>
      </w:r>
      <w:r w:rsidR="00643ED1" w:rsidRPr="003C0119">
        <w:t>s</w:t>
      </w:r>
      <w:r w:rsidRPr="003C0119">
        <w:t xml:space="preserve"> and </w:t>
      </w:r>
      <w:r w:rsidR="009E279A" w:rsidRPr="003C0119">
        <w:t>neighbo</w:t>
      </w:r>
      <w:r w:rsidR="00B95303" w:rsidRPr="003C0119">
        <w:t>rhoods</w:t>
      </w:r>
      <w:r w:rsidR="008D6F84" w:rsidRPr="003C0119">
        <w:t xml:space="preserve"> where there are Chèo</w:t>
      </w:r>
      <w:r w:rsidRPr="003C0119">
        <w:t xml:space="preserve"> </w:t>
      </w:r>
      <w:r w:rsidR="008E1749" w:rsidRPr="003C0119">
        <w:t>Club</w:t>
      </w:r>
      <w:r w:rsidRPr="003C0119">
        <w:t xml:space="preserve">s and </w:t>
      </w:r>
      <w:r w:rsidR="00643ED1" w:rsidRPr="003C0119">
        <w:t xml:space="preserve">Chèo </w:t>
      </w:r>
      <w:r w:rsidR="009E279A" w:rsidRPr="003C0119">
        <w:t>practitioners</w:t>
      </w:r>
      <w:r w:rsidR="00C42318">
        <w:t>.</w:t>
      </w:r>
    </w:p>
    <w:p w14:paraId="37FC1E1C" w14:textId="77777777" w:rsidR="00C42318" w:rsidRPr="003C0119" w:rsidRDefault="00C42318" w:rsidP="00C42318">
      <w:pPr>
        <w:pStyle w:val="ListParagraph"/>
        <w:ind w:firstLine="0"/>
      </w:pPr>
      <w:bookmarkStart w:id="1" w:name="_GoBack"/>
      <w:bookmarkEnd w:id="1"/>
    </w:p>
    <w:p w14:paraId="791F7863" w14:textId="08AB0054" w:rsidR="00BA7703" w:rsidRPr="003C0119" w:rsidRDefault="0079787E" w:rsidP="000A65A2">
      <w:pPr>
        <w:pStyle w:val="ListParagraph"/>
        <w:numPr>
          <w:ilvl w:val="0"/>
          <w:numId w:val="9"/>
        </w:numPr>
        <w:spacing w:after="0"/>
        <w:rPr>
          <w:b/>
          <w:bCs/>
        </w:rPr>
      </w:pPr>
      <w:r w:rsidRPr="003C0119">
        <w:rPr>
          <w:b/>
          <w:bCs/>
          <w:lang w:val="en-US"/>
        </w:rPr>
        <w:t>Contents of the R</w:t>
      </w:r>
      <w:r w:rsidR="00BA7703" w:rsidRPr="003C0119">
        <w:rPr>
          <w:b/>
          <w:bCs/>
        </w:rPr>
        <w:t>eport</w:t>
      </w:r>
    </w:p>
    <w:p w14:paraId="475A6879" w14:textId="27AE3D93" w:rsidR="00BA7703" w:rsidRPr="003C0119" w:rsidRDefault="0079787E" w:rsidP="000A65A2">
      <w:pPr>
        <w:pStyle w:val="Heading2"/>
      </w:pPr>
      <w:r w:rsidRPr="003C0119">
        <w:t>Name of Heritage Element</w:t>
      </w:r>
    </w:p>
    <w:p w14:paraId="7266C332" w14:textId="77777777" w:rsidR="00BA7703" w:rsidRPr="003C0119" w:rsidRDefault="00BA7703" w:rsidP="000A65A2">
      <w:r w:rsidRPr="003C0119">
        <w:t xml:space="preserve">Official name: The Art of Chèo </w:t>
      </w:r>
    </w:p>
    <w:p w14:paraId="6B5B3BD0" w14:textId="668F1EBE" w:rsidR="00BA7703" w:rsidRPr="003C0119" w:rsidRDefault="00BA7703" w:rsidP="000A65A2">
      <w:r w:rsidRPr="003C0119">
        <w:t xml:space="preserve">Other names: The Art of Chèo in the Red River Delta; Chèo; Chèo Singing; Chèo Performance; Chèo </w:t>
      </w:r>
      <w:r w:rsidR="00643ED1" w:rsidRPr="003C0119">
        <w:t>M</w:t>
      </w:r>
      <w:r w:rsidRPr="003C0119">
        <w:t xml:space="preserve">usical </w:t>
      </w:r>
      <w:r w:rsidR="00643ED1" w:rsidRPr="003C0119">
        <w:t>T</w:t>
      </w:r>
      <w:r w:rsidRPr="003C0119">
        <w:t>heat</w:t>
      </w:r>
      <w:r w:rsidR="00B95303" w:rsidRPr="003C0119">
        <w:t>er</w:t>
      </w:r>
      <w:r w:rsidRPr="003C0119">
        <w:t>.</w:t>
      </w:r>
    </w:p>
    <w:p w14:paraId="26129512" w14:textId="410F290E" w:rsidR="00BA7703" w:rsidRPr="003C0119" w:rsidRDefault="0079787E" w:rsidP="0079787E">
      <w:pPr>
        <w:pStyle w:val="Heading2"/>
      </w:pPr>
      <w:r w:rsidRPr="003C0119">
        <w:t xml:space="preserve">Intangible Cultural Heritage </w:t>
      </w:r>
      <w:r w:rsidR="00272729" w:rsidRPr="003C0119">
        <w:t>Domain</w:t>
      </w:r>
      <w:r w:rsidR="00BA7703" w:rsidRPr="003C0119">
        <w:t xml:space="preserve"> </w:t>
      </w:r>
    </w:p>
    <w:p w14:paraId="31EDACC8" w14:textId="2D4BA32C" w:rsidR="00BA7703" w:rsidRPr="003C0119" w:rsidRDefault="00BA7703" w:rsidP="00117A2D">
      <w:r w:rsidRPr="003C0119">
        <w:t xml:space="preserve">Pursuant to Clause 1, Article 4, Chapter II of Circular No. 04/2010/TT- BVHTTDL dated June 30, 2010 of the Ministry of Culture, Sports and Tourism </w:t>
      </w:r>
      <w:r w:rsidRPr="003C0119">
        <w:rPr>
          <w:rStyle w:val="Bodytext2Italic"/>
          <w:rFonts w:ascii="Arial" w:eastAsia="Arial Unicode MS" w:hAnsi="Arial" w:cs="Arial"/>
          <w:color w:val="auto"/>
          <w:sz w:val="24"/>
          <w:szCs w:val="24"/>
        </w:rPr>
        <w:t>regulating the inventory of intangible cultural heritage</w:t>
      </w:r>
      <w:r w:rsidRPr="003C0119">
        <w:t xml:space="preserve">, </w:t>
      </w:r>
      <w:r w:rsidR="00643ED1" w:rsidRPr="003C0119">
        <w:t xml:space="preserve">the </w:t>
      </w:r>
      <w:r w:rsidRPr="003C0119">
        <w:t xml:space="preserve">Art of Chèo belongs to the domain of </w:t>
      </w:r>
      <w:r w:rsidR="00643ED1" w:rsidRPr="003C0119">
        <w:t>“</w:t>
      </w:r>
      <w:r w:rsidRPr="003C0119">
        <w:rPr>
          <w:i/>
        </w:rPr>
        <w:t>Folk performing arts</w:t>
      </w:r>
      <w:r w:rsidR="00643ED1" w:rsidRPr="003C0119">
        <w:t>”</w:t>
      </w:r>
      <w:r w:rsidRPr="003C0119">
        <w:t>.</w:t>
      </w:r>
    </w:p>
    <w:p w14:paraId="060A34F3" w14:textId="14E8E603" w:rsidR="00BA7703" w:rsidRPr="003C0119" w:rsidRDefault="00272729" w:rsidP="000A65A2">
      <w:pPr>
        <w:pStyle w:val="Heading2"/>
      </w:pPr>
      <w:r w:rsidRPr="003C0119">
        <w:t>Community bearers of the Arch of Chèo</w:t>
      </w:r>
    </w:p>
    <w:p w14:paraId="57D5E4DF" w14:textId="14F76B60" w:rsidR="00BA7703" w:rsidRPr="003C0119" w:rsidRDefault="00BA7703" w:rsidP="00D80EFD">
      <w:r w:rsidRPr="003C0119">
        <w:t xml:space="preserve">The community </w:t>
      </w:r>
      <w:r w:rsidR="00643ED1" w:rsidRPr="003C0119">
        <w:t xml:space="preserve">bearers </w:t>
      </w:r>
      <w:r w:rsidRPr="003C0119">
        <w:t>of the Art of Chèo are Việt people who are mainly agriculturalists living in Vietnam’s Northern Delta. In the past, Chèo practitioners gathered in groups/wards/guilds, each led by a head (</w:t>
      </w:r>
      <w:r w:rsidR="00AF788C" w:rsidRPr="003C0119">
        <w:rPr>
          <w:i/>
        </w:rPr>
        <w:t xml:space="preserve">ông </w:t>
      </w:r>
      <w:r w:rsidRPr="003C0119">
        <w:rPr>
          <w:i/>
        </w:rPr>
        <w:t>trùm</w:t>
      </w:r>
      <w:r w:rsidRPr="003C0119">
        <w:t xml:space="preserve">), and performed in the courtyards of communal houses during traditional village festivals in villages and communes. Today, Chèo practitioners are not only farmers, but also anyone with a passion for Chèo living in the core area, which includes the Red River Delta provinces of </w:t>
      </w:r>
      <w:r w:rsidRPr="003C0119">
        <w:rPr>
          <w:lang w:val="nl-NL"/>
        </w:rPr>
        <w:t xml:space="preserve">Thái Bình, Ninh Bình, Hà Nam, Nam Định, Hải Dương, Hưng Yên, Bắc Ninh, </w:t>
      </w:r>
      <w:r w:rsidRPr="003C0119">
        <w:t>and the cities of Hanoi and Hải Phòng, and in area</w:t>
      </w:r>
      <w:r w:rsidR="00643ED1" w:rsidRPr="003C0119">
        <w:t>s</w:t>
      </w:r>
      <w:r w:rsidRPr="003C0119">
        <w:t xml:space="preserve"> </w:t>
      </w:r>
      <w:r w:rsidR="000220AE" w:rsidRPr="003C0119">
        <w:t xml:space="preserve">of Chèo diffusion </w:t>
      </w:r>
      <w:r w:rsidRPr="003C0119">
        <w:t xml:space="preserve">such </w:t>
      </w:r>
      <w:r w:rsidR="00643ED1" w:rsidRPr="003C0119">
        <w:t xml:space="preserve">as </w:t>
      </w:r>
      <w:r w:rsidRPr="003C0119">
        <w:rPr>
          <w:lang w:val="nl-NL"/>
        </w:rPr>
        <w:t xml:space="preserve">Vĩnh Phúc, Quảng Ninh, </w:t>
      </w:r>
      <w:r w:rsidRPr="003C0119">
        <w:t>Bắc Giang, Thái Nguyên</w:t>
      </w:r>
      <w:r w:rsidR="000220AE" w:rsidRPr="003C0119">
        <w:t xml:space="preserve"> </w:t>
      </w:r>
      <w:r w:rsidRPr="003C0119">
        <w:t>and Phú Thọ provinces.</w:t>
      </w:r>
      <w:r w:rsidR="00D80EFD" w:rsidRPr="003C0119">
        <w:t xml:space="preserve"> </w:t>
      </w:r>
      <w:r w:rsidRPr="003C0119">
        <w:t>Today, the core role</w:t>
      </w:r>
      <w:r w:rsidR="00A20233" w:rsidRPr="003C0119">
        <w:t>s</w:t>
      </w:r>
      <w:r w:rsidRPr="003C0119">
        <w:t xml:space="preserve"> in Chèo activities are </w:t>
      </w:r>
      <w:r w:rsidR="00A20233" w:rsidRPr="003C0119">
        <w:t xml:space="preserve">fulfilled by </w:t>
      </w:r>
      <w:r w:rsidRPr="003C0119">
        <w:t xml:space="preserve">folk performance </w:t>
      </w:r>
      <w:r w:rsidR="008E1749" w:rsidRPr="003C0119">
        <w:t>Club</w:t>
      </w:r>
      <w:r w:rsidRPr="003C0119">
        <w:t>s including Chèo singing</w:t>
      </w:r>
      <w:r w:rsidR="00A20233" w:rsidRPr="003C0119">
        <w:t xml:space="preserve"> and </w:t>
      </w:r>
      <w:r w:rsidRPr="003C0119">
        <w:lastRenderedPageBreak/>
        <w:t>acting,</w:t>
      </w:r>
      <w:r w:rsidR="00A20233" w:rsidRPr="003C0119">
        <w:t xml:space="preserve"> and </w:t>
      </w:r>
      <w:r w:rsidRPr="003C0119">
        <w:t xml:space="preserve">traditional Chèo </w:t>
      </w:r>
      <w:r w:rsidR="008E1749" w:rsidRPr="003C0119">
        <w:t>Club</w:t>
      </w:r>
      <w:r w:rsidR="00A20233" w:rsidRPr="003C0119">
        <w:t>s</w:t>
      </w:r>
      <w:r w:rsidRPr="003C0119">
        <w:t xml:space="preserve"> whose leader</w:t>
      </w:r>
      <w:r w:rsidR="00A20233" w:rsidRPr="003C0119">
        <w:t>s</w:t>
      </w:r>
      <w:r w:rsidRPr="003C0119">
        <w:t xml:space="preserve"> </w:t>
      </w:r>
      <w:r w:rsidR="00A20233" w:rsidRPr="003C0119">
        <w:t xml:space="preserve">are </w:t>
      </w:r>
      <w:r w:rsidRPr="003C0119">
        <w:t xml:space="preserve">in charge of organizing </w:t>
      </w:r>
      <w:r w:rsidR="00A20233" w:rsidRPr="003C0119">
        <w:t xml:space="preserve">Chèo </w:t>
      </w:r>
      <w:r w:rsidRPr="003C0119">
        <w:t>activities, training and transmission.</w:t>
      </w:r>
    </w:p>
    <w:p w14:paraId="43BA26F0" w14:textId="1458F509" w:rsidR="00BA7703" w:rsidRPr="003C0119" w:rsidRDefault="008D6F84" w:rsidP="000A65A2">
      <w:r w:rsidRPr="003C0119">
        <w:tab/>
      </w:r>
      <w:r w:rsidR="00BA7703" w:rsidRPr="003C0119">
        <w:t xml:space="preserve">Currently, Chèo </w:t>
      </w:r>
      <w:r w:rsidR="00A20233" w:rsidRPr="003C0119">
        <w:t xml:space="preserve">is </w:t>
      </w:r>
      <w:r w:rsidR="00BA7703" w:rsidRPr="003C0119">
        <w:t>spread</w:t>
      </w:r>
      <w:r w:rsidR="00A20233" w:rsidRPr="003C0119">
        <w:t>ing and</w:t>
      </w:r>
      <w:r w:rsidR="00BA7703" w:rsidRPr="003C0119">
        <w:t xml:space="preserve"> becoming</w:t>
      </w:r>
      <w:r w:rsidR="00A20233" w:rsidRPr="003C0119">
        <w:t xml:space="preserve"> increasingly popular, with the numbers of</w:t>
      </w:r>
      <w:r w:rsidR="00BA7703" w:rsidRPr="003C0119">
        <w:t xml:space="preserve"> </w:t>
      </w:r>
      <w:r w:rsidR="00A20233" w:rsidRPr="003C0119">
        <w:t xml:space="preserve">people </w:t>
      </w:r>
      <w:r w:rsidR="00BA7703" w:rsidRPr="003C0119">
        <w:t xml:space="preserve">who love Chèo singing, participating in regular activities at local Chèo </w:t>
      </w:r>
      <w:r w:rsidR="008E1749" w:rsidRPr="003C0119">
        <w:t>Club</w:t>
      </w:r>
      <w:r w:rsidR="00BA7703" w:rsidRPr="003C0119">
        <w:t>s, exchanging</w:t>
      </w:r>
      <w:r w:rsidR="00A20233" w:rsidRPr="003C0119">
        <w:t xml:space="preserve"> Chèo </w:t>
      </w:r>
      <w:r w:rsidR="00BA7703" w:rsidRPr="003C0119">
        <w:t>and performing</w:t>
      </w:r>
      <w:r w:rsidR="00A20233" w:rsidRPr="003C0119">
        <w:t xml:space="preserve"> Chèo</w:t>
      </w:r>
      <w:r w:rsidR="00AB52AA" w:rsidRPr="003C0119">
        <w:t xml:space="preserve"> continuing to rise. </w:t>
      </w:r>
      <w:r w:rsidR="00BA7703" w:rsidRPr="003C0119">
        <w:t xml:space="preserve">The main participants in </w:t>
      </w:r>
      <w:r w:rsidR="00A20233" w:rsidRPr="003C0119">
        <w:t>Chèo</w:t>
      </w:r>
      <w:r w:rsidR="00A20233" w:rsidRPr="003C0119" w:rsidDel="00A20233">
        <w:t xml:space="preserve"> </w:t>
      </w:r>
      <w:r w:rsidR="00BA7703" w:rsidRPr="003C0119">
        <w:t xml:space="preserve">activities are still people living in </w:t>
      </w:r>
      <w:r w:rsidR="00A20233" w:rsidRPr="003C0119">
        <w:t xml:space="preserve">agricultural </w:t>
      </w:r>
      <w:r w:rsidR="00BA7703" w:rsidRPr="003C0119">
        <w:t xml:space="preserve">villages in </w:t>
      </w:r>
      <w:r w:rsidR="00A20233" w:rsidRPr="003C0119">
        <w:t>Vietnam’s</w:t>
      </w:r>
      <w:r w:rsidR="00BA7703" w:rsidRPr="003C0119">
        <w:t xml:space="preserve"> North</w:t>
      </w:r>
      <w:r w:rsidR="00A20233" w:rsidRPr="003C0119">
        <w:t>,</w:t>
      </w:r>
      <w:r w:rsidR="00BA7703" w:rsidRPr="003C0119">
        <w:t xml:space="preserve"> </w:t>
      </w:r>
      <w:r w:rsidR="00A20233" w:rsidRPr="003C0119">
        <w:t xml:space="preserve">but now </w:t>
      </w:r>
      <w:r w:rsidR="00BA7703" w:rsidRPr="003C0119">
        <w:t xml:space="preserve">they also </w:t>
      </w:r>
      <w:r w:rsidR="00AB52AA" w:rsidRPr="003C0119">
        <w:t xml:space="preserve">include </w:t>
      </w:r>
      <w:r w:rsidR="00BA7703" w:rsidRPr="003C0119">
        <w:t xml:space="preserve">officials, civil servants, commune and village officials, </w:t>
      </w:r>
      <w:r w:rsidR="00AB52AA" w:rsidRPr="003C0119">
        <w:t>residents in r</w:t>
      </w:r>
      <w:r w:rsidR="00BA7703" w:rsidRPr="003C0119">
        <w:t xml:space="preserve">esidential quarters, workers </w:t>
      </w:r>
      <w:r w:rsidR="00A20233" w:rsidRPr="003C0119">
        <w:t xml:space="preserve">and </w:t>
      </w:r>
      <w:r w:rsidR="00AB52AA" w:rsidRPr="003C0119">
        <w:t>other members of society</w:t>
      </w:r>
      <w:r w:rsidR="00BA7703" w:rsidRPr="003C0119">
        <w:t xml:space="preserve">. </w:t>
      </w:r>
      <w:r w:rsidR="00AB52AA" w:rsidRPr="003C0119">
        <w:t>I</w:t>
      </w:r>
      <w:r w:rsidR="00BA7703" w:rsidRPr="003C0119">
        <w:t>mportant role</w:t>
      </w:r>
      <w:r w:rsidR="00AB52AA" w:rsidRPr="003C0119">
        <w:t>s</w:t>
      </w:r>
      <w:r w:rsidR="00BA7703" w:rsidRPr="003C0119">
        <w:t xml:space="preserve"> in </w:t>
      </w:r>
      <w:r w:rsidR="00AB52AA" w:rsidRPr="003C0119">
        <w:t xml:space="preserve">Chèo </w:t>
      </w:r>
      <w:r w:rsidR="00BA7703" w:rsidRPr="003C0119">
        <w:t xml:space="preserve">practice and transmission are </w:t>
      </w:r>
      <w:r w:rsidR="00AB52AA" w:rsidRPr="003C0119">
        <w:t xml:space="preserve">key </w:t>
      </w:r>
      <w:r w:rsidR="00BA7703" w:rsidRPr="003C0119">
        <w:t xml:space="preserve">practitioners, the heads </w:t>
      </w:r>
      <w:r w:rsidR="00AB52AA" w:rsidRPr="003C0119">
        <w:t>(</w:t>
      </w:r>
      <w:r w:rsidR="00AF788C" w:rsidRPr="003C0119">
        <w:t>ông t</w:t>
      </w:r>
      <w:r w:rsidR="00AB52AA" w:rsidRPr="003C0119">
        <w:t xml:space="preserve">rùm) </w:t>
      </w:r>
      <w:r w:rsidR="00BA7703" w:rsidRPr="003C0119">
        <w:t xml:space="preserve">of </w:t>
      </w:r>
      <w:r w:rsidR="00AB52AA" w:rsidRPr="003C0119">
        <w:t xml:space="preserve">Chèo </w:t>
      </w:r>
      <w:r w:rsidR="00BA7703" w:rsidRPr="003C0119">
        <w:t xml:space="preserve">troupes and now </w:t>
      </w:r>
      <w:r w:rsidR="00AB52AA" w:rsidRPr="003C0119">
        <w:t xml:space="preserve">the heads of Chèo </w:t>
      </w:r>
      <w:r w:rsidR="008E1749" w:rsidRPr="003C0119">
        <w:t>Club</w:t>
      </w:r>
      <w:r w:rsidR="00AB52AA" w:rsidRPr="003C0119">
        <w:t>s</w:t>
      </w:r>
      <w:r w:rsidR="00BA7703" w:rsidRPr="003C0119">
        <w:t>, musicians, lyricists, scriptwriters, and moderators of practice, transmission and performance activities.</w:t>
      </w:r>
    </w:p>
    <w:p w14:paraId="57749C8E" w14:textId="51A03A3C" w:rsidR="00BA7703" w:rsidRPr="003C0119" w:rsidRDefault="00BA7703" w:rsidP="000A65A2">
      <w:pPr>
        <w:pStyle w:val="Heading2"/>
      </w:pPr>
      <w:r w:rsidRPr="003C0119">
        <w:t xml:space="preserve">Identifying </w:t>
      </w:r>
      <w:r w:rsidR="00AB52AA" w:rsidRPr="003C0119">
        <w:t xml:space="preserve">the </w:t>
      </w:r>
      <w:r w:rsidRPr="003C0119">
        <w:t>Art of Chèo as an intangible cultural heritage</w:t>
      </w:r>
    </w:p>
    <w:p w14:paraId="2FA6C57C" w14:textId="24C43001" w:rsidR="00BA7703" w:rsidRPr="003C0119" w:rsidRDefault="00BA7703" w:rsidP="000A65A2">
      <w:r w:rsidRPr="003C0119">
        <w:t xml:space="preserve">Chèo is a form of folk musical theater art of the Việt </w:t>
      </w:r>
      <w:r w:rsidR="00AB52AA" w:rsidRPr="003C0119">
        <w:t xml:space="preserve">people </w:t>
      </w:r>
      <w:r w:rsidRPr="003C0119">
        <w:t xml:space="preserve">that has </w:t>
      </w:r>
      <w:r w:rsidR="00AB52AA" w:rsidRPr="003C0119">
        <w:t xml:space="preserve">thrived </w:t>
      </w:r>
      <w:r w:rsidRPr="003C0119">
        <w:t>in the Red River Delta and two areas</w:t>
      </w:r>
      <w:r w:rsidR="00AB52AA" w:rsidRPr="003C0119">
        <w:t xml:space="preserve"> of diffusion</w:t>
      </w:r>
      <w:r w:rsidRPr="003C0119">
        <w:t>, the Northern and North Central mountainous midlands. Chèo performance</w:t>
      </w:r>
      <w:r w:rsidR="00AB52AA" w:rsidRPr="003C0119">
        <w:t xml:space="preserve">s </w:t>
      </w:r>
      <w:r w:rsidRPr="003C0119">
        <w:t>combin</w:t>
      </w:r>
      <w:r w:rsidR="00AB52AA" w:rsidRPr="003C0119">
        <w:t>e</w:t>
      </w:r>
      <w:r w:rsidRPr="003C0119">
        <w:t xml:space="preserve"> singing, dancing</w:t>
      </w:r>
      <w:r w:rsidR="00D003FC" w:rsidRPr="003C0119">
        <w:t>,</w:t>
      </w:r>
      <w:r w:rsidRPr="003C0119">
        <w:t xml:space="preserve"> actin</w:t>
      </w:r>
      <w:r w:rsidR="00D003FC" w:rsidRPr="003C0119">
        <w:t>g</w:t>
      </w:r>
      <w:r w:rsidR="00AB52AA" w:rsidRPr="003C0119">
        <w:t xml:space="preserve"> and </w:t>
      </w:r>
      <w:r w:rsidR="00D003FC" w:rsidRPr="003C0119">
        <w:t xml:space="preserve">music, and </w:t>
      </w:r>
      <w:r w:rsidR="00AB52AA" w:rsidRPr="003C0119">
        <w:t xml:space="preserve">are staged as part of </w:t>
      </w:r>
      <w:r w:rsidRPr="003C0119">
        <w:t>traditional village festivals</w:t>
      </w:r>
      <w:r w:rsidR="00AB52AA" w:rsidRPr="003C0119">
        <w:t xml:space="preserve"> and other</w:t>
      </w:r>
      <w:r w:rsidRPr="003C0119">
        <w:t xml:space="preserve"> cultural and social events at the grassroots level.</w:t>
      </w:r>
    </w:p>
    <w:p w14:paraId="2BF2EDFB" w14:textId="31A14DD1" w:rsidR="00BA7703" w:rsidRPr="003C0119" w:rsidRDefault="00BA7703" w:rsidP="000A65A2">
      <w:r w:rsidRPr="003C0119">
        <w:t xml:space="preserve">Chèo </w:t>
      </w:r>
      <w:r w:rsidR="00AB52AA" w:rsidRPr="003C0119">
        <w:t xml:space="preserve">has its origins in Việt </w:t>
      </w:r>
      <w:r w:rsidRPr="003C0119">
        <w:t>folklore</w:t>
      </w:r>
      <w:r w:rsidR="00AB52AA" w:rsidRPr="003C0119">
        <w:t xml:space="preserve"> and </w:t>
      </w:r>
      <w:r w:rsidRPr="003C0119">
        <w:t>folk literature</w:t>
      </w:r>
      <w:r w:rsidR="00AB52AA" w:rsidRPr="003C0119">
        <w:t xml:space="preserve"> and includes elements of </w:t>
      </w:r>
      <w:r w:rsidR="00D003FC" w:rsidRPr="003C0119">
        <w:t xml:space="preserve">satire and </w:t>
      </w:r>
      <w:r w:rsidR="00AB52AA" w:rsidRPr="003C0119">
        <w:t>parody</w:t>
      </w:r>
      <w:r w:rsidR="00D003FC" w:rsidRPr="003C0119">
        <w:t xml:space="preserve">. </w:t>
      </w:r>
      <w:r w:rsidRPr="003C0119">
        <w:t>Chèo reflects the life</w:t>
      </w:r>
      <w:r w:rsidR="00C05C66" w:rsidRPr="003C0119">
        <w:t xml:space="preserve"> of Việt villagers</w:t>
      </w:r>
      <w:r w:rsidRPr="003C0119">
        <w:t xml:space="preserve">, </w:t>
      </w:r>
      <w:r w:rsidR="00C05C66" w:rsidRPr="003C0119">
        <w:t xml:space="preserve">their </w:t>
      </w:r>
      <w:r w:rsidRPr="003C0119">
        <w:t>social customs, history, love of homeland, country</w:t>
      </w:r>
      <w:r w:rsidR="00C05C66" w:rsidRPr="003C0119">
        <w:t xml:space="preserve"> and</w:t>
      </w:r>
      <w:r w:rsidRPr="003C0119">
        <w:t xml:space="preserve"> people, </w:t>
      </w:r>
      <w:r w:rsidR="00C05C66" w:rsidRPr="003C0119">
        <w:t>romantic love</w:t>
      </w:r>
      <w:r w:rsidR="00302CC0" w:rsidRPr="003C0119">
        <w:t>s and friendships</w:t>
      </w:r>
      <w:r w:rsidRPr="003C0119">
        <w:t>.</w:t>
      </w:r>
    </w:p>
    <w:p w14:paraId="21A0780C" w14:textId="4549CF4A" w:rsidR="00BA7703" w:rsidRPr="003C0119" w:rsidRDefault="00BA7703" w:rsidP="000A65A2">
      <w:r w:rsidRPr="003C0119">
        <w:t xml:space="preserve">Chèo can be a song, a story, a scene or a complete play. Chèo </w:t>
      </w:r>
      <w:r w:rsidR="00C05C66" w:rsidRPr="003C0119">
        <w:t xml:space="preserve">stories </w:t>
      </w:r>
      <w:r w:rsidRPr="003C0119">
        <w:t xml:space="preserve">often </w:t>
      </w:r>
      <w:r w:rsidR="00C05C66" w:rsidRPr="003C0119">
        <w:t>depict</w:t>
      </w:r>
      <w:r w:rsidRPr="003C0119">
        <w:t xml:space="preserve"> the work, daily life, </w:t>
      </w:r>
      <w:r w:rsidR="00C05C66" w:rsidRPr="003C0119">
        <w:t xml:space="preserve">and </w:t>
      </w:r>
      <w:r w:rsidRPr="003C0119">
        <w:t>cultur</w:t>
      </w:r>
      <w:r w:rsidR="00C05C66" w:rsidRPr="003C0119">
        <w:t>al</w:t>
      </w:r>
      <w:r w:rsidRPr="003C0119">
        <w:t xml:space="preserve"> and social realit</w:t>
      </w:r>
      <w:r w:rsidR="00C05C66" w:rsidRPr="003C0119">
        <w:t>ies</w:t>
      </w:r>
      <w:r w:rsidRPr="003C0119">
        <w:t xml:space="preserve"> of the village community. A typical Chèo play </w:t>
      </w:r>
      <w:r w:rsidR="00ED162D" w:rsidRPr="003C0119">
        <w:t xml:space="preserve">involves </w:t>
      </w:r>
      <w:r w:rsidR="00302CC0" w:rsidRPr="003C0119">
        <w:t xml:space="preserve">some sort of </w:t>
      </w:r>
      <w:r w:rsidRPr="003C0119">
        <w:t>conflict lead</w:t>
      </w:r>
      <w:r w:rsidR="00ED162D" w:rsidRPr="003C0119">
        <w:t>ing</w:t>
      </w:r>
      <w:r w:rsidRPr="003C0119">
        <w:t xml:space="preserve"> to </w:t>
      </w:r>
      <w:r w:rsidR="00302CC0" w:rsidRPr="003C0119">
        <w:t xml:space="preserve">a just </w:t>
      </w:r>
      <w:r w:rsidRPr="003C0119">
        <w:t>resolution. T</w:t>
      </w:r>
      <w:r w:rsidR="00302CC0" w:rsidRPr="003C0119">
        <w:t xml:space="preserve">raditionally, Chèo </w:t>
      </w:r>
      <w:r w:rsidRPr="003C0119">
        <w:t>practition</w:t>
      </w:r>
      <w:r w:rsidR="00302CC0" w:rsidRPr="003C0119">
        <w:t>e</w:t>
      </w:r>
      <w:r w:rsidRPr="003C0119">
        <w:t>r</w:t>
      </w:r>
      <w:r w:rsidR="00302CC0" w:rsidRPr="003C0119">
        <w:t>s</w:t>
      </w:r>
      <w:r w:rsidRPr="003C0119">
        <w:t xml:space="preserve"> </w:t>
      </w:r>
      <w:r w:rsidR="00302CC0" w:rsidRPr="003C0119">
        <w:t xml:space="preserve">build their characters </w:t>
      </w:r>
      <w:r w:rsidRPr="003C0119">
        <w:t xml:space="preserve">around </w:t>
      </w:r>
      <w:r w:rsidR="00302CC0" w:rsidRPr="003C0119">
        <w:t>five</w:t>
      </w:r>
      <w:r w:rsidRPr="003C0119">
        <w:t xml:space="preserve"> basic character models: Đào (Young Lady), Kép (Gentleman), Lão (Old man), Mụ (Old Woman)</w:t>
      </w:r>
      <w:r w:rsidR="00302CC0" w:rsidRPr="003C0119">
        <w:t xml:space="preserve"> and </w:t>
      </w:r>
      <w:r w:rsidRPr="003C0119">
        <w:t xml:space="preserve">Hề (Clown). </w:t>
      </w:r>
      <w:r w:rsidR="00302CC0" w:rsidRPr="003C0119">
        <w:t xml:space="preserve">Each of </w:t>
      </w:r>
      <w:r w:rsidRPr="003C0119">
        <w:t xml:space="preserve">these </w:t>
      </w:r>
      <w:r w:rsidR="00302CC0" w:rsidRPr="003C0119">
        <w:t>five</w:t>
      </w:r>
      <w:r w:rsidRPr="003C0119">
        <w:t xml:space="preserve"> models will be transformed and extended to</w:t>
      </w:r>
      <w:r w:rsidR="00302CC0" w:rsidRPr="003C0119">
        <w:t xml:space="preserve"> represent or suggest</w:t>
      </w:r>
      <w:r w:rsidRPr="003C0119">
        <w:t xml:space="preserve"> figures in society.</w:t>
      </w:r>
      <w:r w:rsidR="00302CC0" w:rsidRPr="003C0119">
        <w:t xml:space="preserve"> A </w:t>
      </w:r>
      <w:r w:rsidRPr="003C0119">
        <w:t>typical trad</w:t>
      </w:r>
      <w:r w:rsidR="00AD21F5" w:rsidRPr="003C0119">
        <w:t>itional play</w:t>
      </w:r>
      <w:r w:rsidR="0046512F" w:rsidRPr="003C0119">
        <w:t xml:space="preserve"> stories</w:t>
      </w:r>
      <w:r w:rsidR="00AD21F5" w:rsidRPr="003C0119">
        <w:t xml:space="preserve"> </w:t>
      </w:r>
      <w:r w:rsidRPr="003C0119">
        <w:t>include</w:t>
      </w:r>
      <w:r w:rsidR="0046512F" w:rsidRPr="003C0119">
        <w:t xml:space="preserve"> </w:t>
      </w:r>
      <w:r w:rsidR="0046512F" w:rsidRPr="003C0119">
        <w:rPr>
          <w:i/>
          <w:szCs w:val="24"/>
        </w:rPr>
        <w:t>Quan Âm Thị Kính, Lưu Bình Dương Lễ, Từ Thức du tiên</w:t>
      </w:r>
      <w:r w:rsidR="0046512F" w:rsidRPr="003C0119">
        <w:rPr>
          <w:i/>
          <w:szCs w:val="24"/>
        </w:rPr>
        <w:t xml:space="preserve">, </w:t>
      </w:r>
      <w:r w:rsidR="0046512F" w:rsidRPr="003C0119">
        <w:rPr>
          <w:szCs w:val="24"/>
        </w:rPr>
        <w:t xml:space="preserve">so </w:t>
      </w:r>
      <w:r w:rsidR="0046512F" w:rsidRPr="0058308E">
        <w:rPr>
          <w:szCs w:val="24"/>
        </w:rPr>
        <w:t xml:space="preserve">on </w:t>
      </w:r>
      <w:r w:rsidR="0046512F" w:rsidRPr="003C0119">
        <w:rPr>
          <w:szCs w:val="24"/>
        </w:rPr>
        <w:t xml:space="preserve">and with the wellknown characters such as </w:t>
      </w:r>
      <w:r w:rsidRPr="003C0119">
        <w:rPr>
          <w:iCs/>
        </w:rPr>
        <w:t xml:space="preserve">Thị Mầu, Thị Kính, Châu Long, Dương Lễ, </w:t>
      </w:r>
      <w:r w:rsidR="00302CC0" w:rsidRPr="003C0119">
        <w:rPr>
          <w:iCs/>
        </w:rPr>
        <w:t xml:space="preserve">Mother </w:t>
      </w:r>
      <w:r w:rsidRPr="003C0119">
        <w:rPr>
          <w:iCs/>
        </w:rPr>
        <w:t>Đốp</w:t>
      </w:r>
      <w:r w:rsidR="00302CC0" w:rsidRPr="003C0119">
        <w:rPr>
          <w:iCs/>
        </w:rPr>
        <w:t xml:space="preserve"> and</w:t>
      </w:r>
      <w:r w:rsidRPr="003C0119">
        <w:rPr>
          <w:iCs/>
        </w:rPr>
        <w:t xml:space="preserve"> Village Mayor</w:t>
      </w:r>
      <w:r w:rsidRPr="003C0119">
        <w:rPr>
          <w:i/>
        </w:rPr>
        <w:t>.</w:t>
      </w:r>
      <w:r w:rsidRPr="003C0119">
        <w:t xml:space="preserve"> The plays are sung, told and performed with improvisation</w:t>
      </w:r>
      <w:r w:rsidR="0040271B" w:rsidRPr="003C0119">
        <w:t>,</w:t>
      </w:r>
      <w:r w:rsidRPr="003C0119">
        <w:t xml:space="preserve"> in the past on mat</w:t>
      </w:r>
      <w:r w:rsidR="0040271B" w:rsidRPr="003C0119">
        <w:t>s</w:t>
      </w:r>
      <w:r w:rsidRPr="003C0119">
        <w:t xml:space="preserve"> </w:t>
      </w:r>
      <w:r w:rsidR="0040271B" w:rsidRPr="003C0119">
        <w:t>in</w:t>
      </w:r>
      <w:r w:rsidRPr="003C0119">
        <w:t xml:space="preserve"> communal houses, </w:t>
      </w:r>
      <w:r w:rsidR="0040271B" w:rsidRPr="003C0119">
        <w:t xml:space="preserve">in </w:t>
      </w:r>
      <w:r w:rsidRPr="003C0119">
        <w:t>temple courtyards</w:t>
      </w:r>
      <w:r w:rsidR="0040271B" w:rsidRPr="003C0119">
        <w:t xml:space="preserve"> or on </w:t>
      </w:r>
      <w:r w:rsidRPr="003C0119">
        <w:t xml:space="preserve">large </w:t>
      </w:r>
      <w:r w:rsidR="0040271B" w:rsidRPr="003C0119">
        <w:t xml:space="preserve">pieces </w:t>
      </w:r>
      <w:r w:rsidRPr="003C0119">
        <w:t>of land, and today on stage</w:t>
      </w:r>
      <w:r w:rsidR="0040271B" w:rsidRPr="003C0119">
        <w:t>s</w:t>
      </w:r>
      <w:r w:rsidRPr="003C0119">
        <w:t>, in festive space</w:t>
      </w:r>
      <w:r w:rsidR="0040271B" w:rsidRPr="003C0119">
        <w:t>s</w:t>
      </w:r>
      <w:r w:rsidRPr="003C0119">
        <w:t>,</w:t>
      </w:r>
      <w:r w:rsidR="00187E09" w:rsidRPr="003C0119">
        <w:t xml:space="preserve"> </w:t>
      </w:r>
      <w:r w:rsidRPr="003C0119">
        <w:t>at shrine</w:t>
      </w:r>
      <w:r w:rsidR="0040271B" w:rsidRPr="003C0119">
        <w:t>s</w:t>
      </w:r>
      <w:r w:rsidRPr="003C0119">
        <w:t xml:space="preserve"> dedicated to clan ancestor</w:t>
      </w:r>
      <w:r w:rsidR="0040271B" w:rsidRPr="003C0119">
        <w:t>s</w:t>
      </w:r>
      <w:r w:rsidRPr="003C0119">
        <w:t xml:space="preserve">, </w:t>
      </w:r>
      <w:r w:rsidR="00187E09" w:rsidRPr="003C0119">
        <w:t xml:space="preserve">in </w:t>
      </w:r>
      <w:r w:rsidRPr="003C0119">
        <w:t>vil</w:t>
      </w:r>
      <w:r w:rsidR="00320089" w:rsidRPr="003C0119">
        <w:t>lage or commune cultural houses</w:t>
      </w:r>
      <w:r w:rsidRPr="003C0119">
        <w:t xml:space="preserve">. </w:t>
      </w:r>
    </w:p>
    <w:p w14:paraId="242A313D" w14:textId="6C588EF4" w:rsidR="00BA7703" w:rsidRPr="003C0119" w:rsidRDefault="00BA7703" w:rsidP="000A65A2">
      <w:pPr>
        <w:rPr>
          <w:rFonts w:eastAsia="Times New Roman"/>
        </w:rPr>
      </w:pPr>
      <w:r w:rsidRPr="003C0119">
        <w:t xml:space="preserve">Chèo music originates from the folk songs of the Northern </w:t>
      </w:r>
      <w:r w:rsidR="00187E09" w:rsidRPr="003C0119">
        <w:t>D</w:t>
      </w:r>
      <w:r w:rsidRPr="003C0119">
        <w:t xml:space="preserve">elta region with nearly 200 melodies of different </w:t>
      </w:r>
      <w:r w:rsidR="00187E09" w:rsidRPr="003C0119">
        <w:t>moods and intents – h</w:t>
      </w:r>
      <w:r w:rsidRPr="003C0119">
        <w:t>appy, sad, mournful, resentful, witty, humorous, satirical</w:t>
      </w:r>
      <w:r w:rsidR="00187E09" w:rsidRPr="003C0119">
        <w:t xml:space="preserve"> –</w:t>
      </w:r>
      <w:r w:rsidRPr="003C0119">
        <w:t xml:space="preserve"> expressing the psychology, feelings and </w:t>
      </w:r>
      <w:r w:rsidR="00187E09" w:rsidRPr="003C0119">
        <w:t xml:space="preserve">character </w:t>
      </w:r>
      <w:r w:rsidRPr="003C0119">
        <w:t xml:space="preserve">of the Việt people. Traditional Chèo uses a </w:t>
      </w:r>
      <w:r w:rsidR="00187E09" w:rsidRPr="003C0119">
        <w:t>mix</w:t>
      </w:r>
      <w:r w:rsidRPr="003C0119">
        <w:t xml:space="preserve"> of 1/4, 2/4</w:t>
      </w:r>
      <w:r w:rsidR="00187E09" w:rsidRPr="003C0119">
        <w:t xml:space="preserve"> and</w:t>
      </w:r>
      <w:r w:rsidRPr="003C0119">
        <w:t xml:space="preserve"> 4/4</w:t>
      </w:r>
      <w:r w:rsidR="00187E09" w:rsidRPr="003C0119">
        <w:t xml:space="preserve"> rhythms</w:t>
      </w:r>
      <w:r w:rsidRPr="003C0119">
        <w:t>. Today, Chèo also uses 6/8</w:t>
      </w:r>
      <w:r w:rsidR="00187E09" w:rsidRPr="003C0119">
        <w:t xml:space="preserve"> and</w:t>
      </w:r>
      <w:r w:rsidRPr="003C0119">
        <w:t xml:space="preserve"> 3/8</w:t>
      </w:r>
      <w:r w:rsidR="00187E09" w:rsidRPr="003C0119">
        <w:t xml:space="preserve"> rhythms.</w:t>
      </w:r>
      <w:r w:rsidRPr="003C0119">
        <w:t xml:space="preserve"> </w:t>
      </w:r>
      <w:r w:rsidR="00187E09" w:rsidRPr="003C0119">
        <w:t>S</w:t>
      </w:r>
      <w:r w:rsidRPr="003C0119">
        <w:t>ometimes</w:t>
      </w:r>
      <w:r w:rsidR="00187E09" w:rsidRPr="003C0119">
        <w:t xml:space="preserve">, </w:t>
      </w:r>
      <w:r w:rsidRPr="003C0119">
        <w:t xml:space="preserve">the rhythm </w:t>
      </w:r>
      <w:r w:rsidR="00187E09" w:rsidRPr="003C0119">
        <w:t xml:space="preserve">in a song </w:t>
      </w:r>
      <w:r w:rsidRPr="003C0119">
        <w:t>is changed from 2/4 to 6/8</w:t>
      </w:r>
      <w:r w:rsidR="00AF788C" w:rsidRPr="003C0119">
        <w:t xml:space="preserve"> and back again</w:t>
      </w:r>
      <w:r w:rsidRPr="003C0119">
        <w:t xml:space="preserve"> to better show the nuanced nature of contemporary Chèo. Musical instruments used </w:t>
      </w:r>
      <w:r w:rsidR="00187E09" w:rsidRPr="003C0119">
        <w:t>in</w:t>
      </w:r>
      <w:r w:rsidRPr="003C0119">
        <w:t xml:space="preserve"> Chèo </w:t>
      </w:r>
      <w:r w:rsidR="00187E09" w:rsidRPr="003C0119">
        <w:t xml:space="preserve">include the </w:t>
      </w:r>
      <w:r w:rsidRPr="003C0119">
        <w:t xml:space="preserve">praise drum, small </w:t>
      </w:r>
      <w:r w:rsidR="008D6F84" w:rsidRPr="003C0119">
        <w:t>cylindrical</w:t>
      </w:r>
      <w:r w:rsidRPr="003C0119">
        <w:t xml:space="preserve"> drums, rice drums, flat gong, clappers, woodblock, t</w:t>
      </w:r>
      <w:r w:rsidRPr="003C0119">
        <w:rPr>
          <w:shd w:val="clear" w:color="auto" w:fill="FFFFFF"/>
        </w:rPr>
        <w:t>wo-stringed fiddle</w:t>
      </w:r>
      <w:r w:rsidRPr="003C0119">
        <w:t xml:space="preserve">, flute, zither and moon lute. Drums are indispensable </w:t>
      </w:r>
      <w:r w:rsidR="00187E09" w:rsidRPr="003C0119">
        <w:t>to Chèo</w:t>
      </w:r>
      <w:r w:rsidRPr="003C0119">
        <w:t xml:space="preserve">, </w:t>
      </w:r>
      <w:r w:rsidR="00AF788C" w:rsidRPr="003C0119">
        <w:t xml:space="preserve">as they are </w:t>
      </w:r>
      <w:r w:rsidRPr="003C0119">
        <w:t xml:space="preserve">used to keep the rhythm of singing and dancing and to help </w:t>
      </w:r>
      <w:r w:rsidR="008D6F84" w:rsidRPr="003C0119">
        <w:t>practitioners</w:t>
      </w:r>
      <w:r w:rsidRPr="003C0119">
        <w:t xml:space="preserve"> </w:t>
      </w:r>
      <w:r w:rsidR="00AF788C" w:rsidRPr="003C0119">
        <w:t xml:space="preserve">emphasize </w:t>
      </w:r>
      <w:r w:rsidRPr="003C0119">
        <w:t xml:space="preserve">some </w:t>
      </w:r>
      <w:r w:rsidR="00AF788C" w:rsidRPr="003C0119">
        <w:t xml:space="preserve">aspects or </w:t>
      </w:r>
      <w:r w:rsidRPr="003C0119">
        <w:t>movements of the</w:t>
      </w:r>
      <w:r w:rsidR="00AF788C" w:rsidRPr="003C0119">
        <w:t>ir</w:t>
      </w:r>
      <w:r w:rsidRPr="003C0119">
        <w:t xml:space="preserve"> character</w:t>
      </w:r>
      <w:r w:rsidR="00AF788C" w:rsidRPr="003C0119">
        <w:t>s</w:t>
      </w:r>
      <w:r w:rsidRPr="003C0119">
        <w:t>.</w:t>
      </w:r>
    </w:p>
    <w:p w14:paraId="4C627AD5" w14:textId="37A0F664" w:rsidR="00BA7703" w:rsidRPr="003C0119" w:rsidRDefault="00BA7703" w:rsidP="000A65A2">
      <w:r w:rsidRPr="003C0119">
        <w:t>Traditional Chèo in villages ha</w:t>
      </w:r>
      <w:r w:rsidR="00AF788C" w:rsidRPr="003C0119">
        <w:t>s</w:t>
      </w:r>
      <w:r w:rsidRPr="003C0119">
        <w:t xml:space="preserve"> no performance directors, only the heads (</w:t>
      </w:r>
      <w:r w:rsidR="00AF788C" w:rsidRPr="003C0119">
        <w:rPr>
          <w:i/>
        </w:rPr>
        <w:t>ông t</w:t>
      </w:r>
      <w:r w:rsidRPr="003C0119">
        <w:rPr>
          <w:i/>
        </w:rPr>
        <w:t>rùm</w:t>
      </w:r>
      <w:r w:rsidRPr="003C0119">
        <w:t xml:space="preserve">) of troupes, </w:t>
      </w:r>
      <w:r w:rsidR="00AF788C" w:rsidRPr="003C0119">
        <w:t xml:space="preserve">now the </w:t>
      </w:r>
      <w:r w:rsidRPr="003C0119">
        <w:t xml:space="preserve">heads of </w:t>
      </w:r>
      <w:r w:rsidR="008E1749" w:rsidRPr="003C0119">
        <w:t>Club</w:t>
      </w:r>
      <w:r w:rsidRPr="003C0119">
        <w:t xml:space="preserve">s and </w:t>
      </w:r>
      <w:r w:rsidR="00AF788C" w:rsidRPr="003C0119">
        <w:t xml:space="preserve">key </w:t>
      </w:r>
      <w:r w:rsidRPr="003C0119">
        <w:t>practitioners. The</w:t>
      </w:r>
      <w:r w:rsidR="00AF788C" w:rsidRPr="003C0119">
        <w:t>se</w:t>
      </w:r>
      <w:r w:rsidRPr="003C0119">
        <w:t xml:space="preserve"> are </w:t>
      </w:r>
      <w:r w:rsidR="00AF788C" w:rsidRPr="003C0119">
        <w:t xml:space="preserve">Chèo bearers </w:t>
      </w:r>
      <w:r w:rsidRPr="003C0119">
        <w:t xml:space="preserve">who directly transmit </w:t>
      </w:r>
      <w:r w:rsidR="00AF788C" w:rsidRPr="003C0119">
        <w:t xml:space="preserve">Chèo </w:t>
      </w:r>
      <w:r w:rsidRPr="003C0119">
        <w:t>through practice and oral</w:t>
      </w:r>
      <w:r w:rsidR="00AF788C" w:rsidRPr="003C0119">
        <w:t xml:space="preserve"> teaching</w:t>
      </w:r>
      <w:r w:rsidRPr="003C0119">
        <w:t xml:space="preserve">. Chèo singing must be </w:t>
      </w:r>
      <w:r w:rsidR="002F2539" w:rsidRPr="003C0119">
        <w:t xml:space="preserve">rich and </w:t>
      </w:r>
      <w:r w:rsidRPr="003C0119">
        <w:t>full, clear</w:t>
      </w:r>
      <w:r w:rsidR="002F2539" w:rsidRPr="003C0119">
        <w:t>ly enunciated</w:t>
      </w:r>
      <w:r w:rsidRPr="003C0119">
        <w:t>, ring</w:t>
      </w:r>
      <w:r w:rsidR="002F2539" w:rsidRPr="003C0119">
        <w:t>ing and resonating</w:t>
      </w:r>
      <w:r w:rsidRPr="003C0119">
        <w:t xml:space="preserve">, with a voice </w:t>
      </w:r>
      <w:r w:rsidR="002F2539" w:rsidRPr="003C0119">
        <w:t xml:space="preserve">of </w:t>
      </w:r>
      <w:r w:rsidRPr="003C0119">
        <w:t xml:space="preserve">the </w:t>
      </w:r>
      <w:r w:rsidR="002F2539" w:rsidRPr="003C0119">
        <w:t xml:space="preserve">appropriate </w:t>
      </w:r>
      <w:r w:rsidRPr="003C0119">
        <w:lastRenderedPageBreak/>
        <w:t>character</w:t>
      </w:r>
      <w:r w:rsidR="002F2539" w:rsidRPr="003C0119">
        <w:t xml:space="preserve">. </w:t>
      </w:r>
      <w:r w:rsidRPr="003C0119">
        <w:t xml:space="preserve">Good Chèo singers </w:t>
      </w:r>
      <w:r w:rsidR="002F2539" w:rsidRPr="003C0119">
        <w:t>master</w:t>
      </w:r>
      <w:r w:rsidRPr="003C0119">
        <w:t xml:space="preserve"> the singing techniques that </w:t>
      </w:r>
      <w:r w:rsidR="002F2539" w:rsidRPr="003C0119">
        <w:t xml:space="preserve">most authentically and effectively </w:t>
      </w:r>
      <w:r w:rsidRPr="003C0119">
        <w:t>express the content</w:t>
      </w:r>
      <w:r w:rsidR="002F2539" w:rsidRPr="003C0119">
        <w:t>, character</w:t>
      </w:r>
      <w:r w:rsidRPr="003C0119">
        <w:t xml:space="preserve"> and style of each melody. Each melody </w:t>
      </w:r>
      <w:r w:rsidR="002F2539" w:rsidRPr="003C0119">
        <w:t>has its own forms</w:t>
      </w:r>
      <w:r w:rsidR="008E3846" w:rsidRPr="003C0119">
        <w:t>, methods and techniques</w:t>
      </w:r>
      <w:r w:rsidR="002F2539" w:rsidRPr="003C0119">
        <w:t xml:space="preserve"> of</w:t>
      </w:r>
      <w:r w:rsidRPr="003C0119">
        <w:t xml:space="preserve"> expression, </w:t>
      </w:r>
      <w:r w:rsidR="008E3846" w:rsidRPr="003C0119">
        <w:t xml:space="preserve">with </w:t>
      </w:r>
      <w:r w:rsidRPr="003C0119">
        <w:t xml:space="preserve">subtle </w:t>
      </w:r>
      <w:r w:rsidR="008E3846" w:rsidRPr="003C0119">
        <w:t xml:space="preserve">but clear </w:t>
      </w:r>
      <w:r w:rsidRPr="003C0119">
        <w:t xml:space="preserve">emphasis </w:t>
      </w:r>
      <w:r w:rsidR="008E3846" w:rsidRPr="003C0119">
        <w:t>being given</w:t>
      </w:r>
      <w:r w:rsidRPr="003C0119">
        <w:t xml:space="preserve"> </w:t>
      </w:r>
      <w:r w:rsidR="008E3846" w:rsidRPr="003C0119">
        <w:t xml:space="preserve">to </w:t>
      </w:r>
      <w:r w:rsidR="004E0172" w:rsidRPr="003C0119">
        <w:t>shape of throat and mouth, vocal</w:t>
      </w:r>
      <w:r w:rsidR="008E3846" w:rsidRPr="003C0119">
        <w:t xml:space="preserve"> timbre, and </w:t>
      </w:r>
      <w:r w:rsidRPr="003C0119">
        <w:t xml:space="preserve">body language. </w:t>
      </w:r>
      <w:r w:rsidR="004E0172" w:rsidRPr="003C0119">
        <w:t xml:space="preserve">Practitioners pass on these </w:t>
      </w:r>
      <w:r w:rsidRPr="003C0119">
        <w:t xml:space="preserve">knowledge and skills </w:t>
      </w:r>
      <w:r w:rsidR="004E0172" w:rsidRPr="003C0119">
        <w:t>to younger generations</w:t>
      </w:r>
      <w:r w:rsidRPr="003C0119">
        <w:t xml:space="preserve">. They </w:t>
      </w:r>
      <w:r w:rsidR="004E0172" w:rsidRPr="003C0119">
        <w:t>must train their voice to</w:t>
      </w:r>
      <w:r w:rsidRPr="003C0119">
        <w:t xml:space="preserve"> </w:t>
      </w:r>
      <w:r w:rsidR="004E0172" w:rsidRPr="003C0119">
        <w:t>master all of the</w:t>
      </w:r>
      <w:r w:rsidRPr="003C0119">
        <w:t xml:space="preserve"> </w:t>
      </w:r>
      <w:r w:rsidR="004E0172" w:rsidRPr="003C0119">
        <w:t>notes, phrases, beats and rhythms of each song</w:t>
      </w:r>
      <w:r w:rsidRPr="003C0119">
        <w:t xml:space="preserve">, </w:t>
      </w:r>
      <w:r w:rsidR="004E0172" w:rsidRPr="003C0119">
        <w:t xml:space="preserve">fully </w:t>
      </w:r>
      <w:r w:rsidRPr="003C0119">
        <w:t>understand</w:t>
      </w:r>
      <w:r w:rsidR="004E0172" w:rsidRPr="003C0119">
        <w:t>ing</w:t>
      </w:r>
      <w:r w:rsidRPr="003C0119">
        <w:t xml:space="preserve"> </w:t>
      </w:r>
      <w:r w:rsidR="004E0172" w:rsidRPr="003C0119">
        <w:t xml:space="preserve">and </w:t>
      </w:r>
      <w:r w:rsidRPr="003C0119">
        <w:t>feel</w:t>
      </w:r>
      <w:r w:rsidR="004E0172" w:rsidRPr="003C0119">
        <w:t>ing</w:t>
      </w:r>
      <w:r w:rsidRPr="003C0119">
        <w:t xml:space="preserve"> the song</w:t>
      </w:r>
      <w:r w:rsidR="004E0172" w:rsidRPr="003C0119">
        <w:t xml:space="preserve">, </w:t>
      </w:r>
      <w:r w:rsidRPr="003C0119">
        <w:t>and act</w:t>
      </w:r>
      <w:r w:rsidR="004E0172" w:rsidRPr="003C0119">
        <w:t>ing</w:t>
      </w:r>
      <w:r w:rsidRPr="003C0119">
        <w:t xml:space="preserve"> in accordance with the </w:t>
      </w:r>
      <w:r w:rsidR="004E0172" w:rsidRPr="003C0119">
        <w:t xml:space="preserve">nature and </w:t>
      </w:r>
      <w:r w:rsidRPr="003C0119">
        <w:t>mood of the character</w:t>
      </w:r>
      <w:r w:rsidR="004E0172" w:rsidRPr="003C0119">
        <w:t xml:space="preserve"> who sings it</w:t>
      </w:r>
      <w:r w:rsidRPr="003C0119">
        <w:t>.</w:t>
      </w:r>
    </w:p>
    <w:p w14:paraId="790F1784" w14:textId="5F907BDE" w:rsidR="00BA7703" w:rsidRPr="003C0119" w:rsidRDefault="00BA7703" w:rsidP="000A65A2">
      <w:r w:rsidRPr="003C0119">
        <w:t>Chèo dance mainly uses wrist and finger movements with props such as</w:t>
      </w:r>
      <w:r w:rsidR="004E0172" w:rsidRPr="003C0119">
        <w:t xml:space="preserve"> the</w:t>
      </w:r>
      <w:r w:rsidRPr="003C0119">
        <w:t xml:space="preserve"> fan, stick, towel, drum, torch</w:t>
      </w:r>
      <w:r w:rsidR="004E0172" w:rsidRPr="003C0119">
        <w:t xml:space="preserve"> and</w:t>
      </w:r>
      <w:r w:rsidRPr="003C0119">
        <w:t xml:space="preserve"> paddle. </w:t>
      </w:r>
      <w:r w:rsidR="004E0172" w:rsidRPr="003C0119">
        <w:t>Practitioners teach t</w:t>
      </w:r>
      <w:r w:rsidRPr="003C0119">
        <w:t xml:space="preserve">hese skills to </w:t>
      </w:r>
      <w:r w:rsidR="004E0172" w:rsidRPr="003C0119">
        <w:t>one an</w:t>
      </w:r>
      <w:r w:rsidRPr="003C0119">
        <w:t>other, transmit</w:t>
      </w:r>
      <w:r w:rsidR="004E0172" w:rsidRPr="003C0119">
        <w:t xml:space="preserve"> them</w:t>
      </w:r>
      <w:r w:rsidRPr="003C0119">
        <w:t xml:space="preserve"> in </w:t>
      </w:r>
      <w:r w:rsidR="008E1749" w:rsidRPr="003C0119">
        <w:t>Club</w:t>
      </w:r>
      <w:r w:rsidRPr="003C0119">
        <w:t xml:space="preserve">s, </w:t>
      </w:r>
      <w:r w:rsidR="004E0172" w:rsidRPr="003C0119">
        <w:t xml:space="preserve">and </w:t>
      </w:r>
      <w:r w:rsidRPr="003C0119">
        <w:t>t</w:t>
      </w:r>
      <w:r w:rsidR="004E0172" w:rsidRPr="003C0119">
        <w:t>each them</w:t>
      </w:r>
      <w:r w:rsidRPr="003C0119">
        <w:t xml:space="preserve"> </w:t>
      </w:r>
      <w:r w:rsidR="004E0172" w:rsidRPr="003C0119">
        <w:t>to</w:t>
      </w:r>
      <w:r w:rsidRPr="003C0119">
        <w:t xml:space="preserve"> students </w:t>
      </w:r>
      <w:r w:rsidR="004E0172" w:rsidRPr="003C0119">
        <w:t xml:space="preserve">in </w:t>
      </w:r>
      <w:r w:rsidRPr="003C0119">
        <w:t>home</w:t>
      </w:r>
      <w:r w:rsidR="004E0172" w:rsidRPr="003C0119">
        <w:t>s</w:t>
      </w:r>
      <w:r w:rsidRPr="003C0119">
        <w:t>, communal houses, cultural houses of villages</w:t>
      </w:r>
      <w:r w:rsidR="004E0172" w:rsidRPr="003C0119">
        <w:t xml:space="preserve"> and</w:t>
      </w:r>
      <w:r w:rsidRPr="003C0119">
        <w:t xml:space="preserve"> communes, and schools.</w:t>
      </w:r>
    </w:p>
    <w:p w14:paraId="53062780" w14:textId="3A783AAF" w:rsidR="00BA7703" w:rsidRPr="003C0119" w:rsidRDefault="00BA7703" w:rsidP="000A65A2">
      <w:r w:rsidRPr="003C0119">
        <w:t xml:space="preserve">In the past, the Chèo stage was usually just a mat spread out in the yard, with </w:t>
      </w:r>
      <w:r w:rsidR="004E0172" w:rsidRPr="003C0119">
        <w:t xml:space="preserve">a </w:t>
      </w:r>
      <w:r w:rsidRPr="003C0119">
        <w:t>small curtain</w:t>
      </w:r>
      <w:r w:rsidR="004E0172" w:rsidRPr="003C0119">
        <w:t xml:space="preserve"> suspended behind it</w:t>
      </w:r>
      <w:r w:rsidR="001C785A" w:rsidRPr="003C0119">
        <w:t>,</w:t>
      </w:r>
      <w:r w:rsidR="004E0172" w:rsidRPr="003C0119">
        <w:t xml:space="preserve"> and the</w:t>
      </w:r>
      <w:r w:rsidRPr="003C0119">
        <w:t xml:space="preserve"> actors and musicians sit</w:t>
      </w:r>
      <w:r w:rsidR="004E0172" w:rsidRPr="003C0119">
        <w:t>ting</w:t>
      </w:r>
      <w:r w:rsidRPr="003C0119">
        <w:t xml:space="preserve"> on </w:t>
      </w:r>
      <w:r w:rsidR="001C785A" w:rsidRPr="003C0119">
        <w:t xml:space="preserve">either </w:t>
      </w:r>
      <w:r w:rsidRPr="003C0119">
        <w:t>side of the mat. Through the process</w:t>
      </w:r>
      <w:r w:rsidR="001C785A" w:rsidRPr="003C0119">
        <w:t>es</w:t>
      </w:r>
      <w:r w:rsidRPr="003C0119">
        <w:t xml:space="preserve"> of developing and adapting to the contemporary context, on the basis of Chèo wards in localities, Chèo </w:t>
      </w:r>
      <w:r w:rsidR="008E1749" w:rsidRPr="003C0119">
        <w:t>Club</w:t>
      </w:r>
      <w:r w:rsidRPr="003C0119">
        <w:t>s</w:t>
      </w:r>
      <w:r w:rsidR="001C785A" w:rsidRPr="003C0119">
        <w:t xml:space="preserve"> gradually formed</w:t>
      </w:r>
      <w:r w:rsidRPr="003C0119">
        <w:t>. The form</w:t>
      </w:r>
      <w:r w:rsidR="001C785A" w:rsidRPr="003C0119">
        <w:t>ation</w:t>
      </w:r>
      <w:r w:rsidRPr="003C0119">
        <w:t xml:space="preserve"> of Chèo </w:t>
      </w:r>
      <w:r w:rsidR="008E1749" w:rsidRPr="003C0119">
        <w:t>Club</w:t>
      </w:r>
      <w:r w:rsidRPr="003C0119">
        <w:t xml:space="preserve">s is </w:t>
      </w:r>
      <w:r w:rsidR="001C785A" w:rsidRPr="003C0119">
        <w:t xml:space="preserve">largely </w:t>
      </w:r>
      <w:r w:rsidRPr="003C0119">
        <w:t xml:space="preserve">spontaneous, </w:t>
      </w:r>
      <w:r w:rsidR="001C785A" w:rsidRPr="003C0119">
        <w:t xml:space="preserve">involving the simple </w:t>
      </w:r>
      <w:r w:rsidRPr="003C0119">
        <w:t>gathering</w:t>
      </w:r>
      <w:r w:rsidR="001C785A" w:rsidRPr="003C0119">
        <w:t xml:space="preserve"> of</w:t>
      </w:r>
      <w:r w:rsidRPr="003C0119">
        <w:t xml:space="preserve"> Chèo lovers </w:t>
      </w:r>
      <w:r w:rsidR="001C785A" w:rsidRPr="003C0119">
        <w:t xml:space="preserve">who like </w:t>
      </w:r>
      <w:r w:rsidRPr="003C0119">
        <w:t>to sing Chèo and practic</w:t>
      </w:r>
      <w:r w:rsidR="001C785A" w:rsidRPr="003C0119">
        <w:t>e</w:t>
      </w:r>
      <w:r w:rsidRPr="003C0119">
        <w:t xml:space="preserve"> together,</w:t>
      </w:r>
      <w:r w:rsidR="001C785A" w:rsidRPr="003C0119">
        <w:t xml:space="preserve"> and</w:t>
      </w:r>
      <w:r w:rsidRPr="003C0119">
        <w:t xml:space="preserve"> participat</w:t>
      </w:r>
      <w:r w:rsidR="001C785A" w:rsidRPr="003C0119">
        <w:t>e</w:t>
      </w:r>
      <w:r w:rsidRPr="003C0119">
        <w:t xml:space="preserve"> in </w:t>
      </w:r>
      <w:r w:rsidR="001C785A" w:rsidRPr="003C0119">
        <w:t xml:space="preserve">village cultural </w:t>
      </w:r>
      <w:r w:rsidRPr="003C0119">
        <w:t xml:space="preserve">events </w:t>
      </w:r>
      <w:r w:rsidR="001C785A" w:rsidRPr="003C0119">
        <w:t>at the</w:t>
      </w:r>
      <w:r w:rsidRPr="003C0119">
        <w:t xml:space="preserve"> grassroots </w:t>
      </w:r>
      <w:r w:rsidR="001C785A" w:rsidRPr="003C0119">
        <w:t>level</w:t>
      </w:r>
      <w:r w:rsidRPr="003C0119">
        <w:t>.</w:t>
      </w:r>
    </w:p>
    <w:p w14:paraId="2E263FC7" w14:textId="1A44DA9A" w:rsidR="00BA7703" w:rsidRPr="003C0119" w:rsidRDefault="00BA7703" w:rsidP="000A65A2">
      <w:r w:rsidRPr="003C0119">
        <w:t xml:space="preserve">Chèo was born </w:t>
      </w:r>
      <w:r w:rsidR="001C785A" w:rsidRPr="003C0119">
        <w:t xml:space="preserve">and continues to exist </w:t>
      </w:r>
      <w:r w:rsidRPr="003C0119">
        <w:t xml:space="preserve">in the cultural cradle of the Việt village community </w:t>
      </w:r>
      <w:r w:rsidR="001C785A" w:rsidRPr="003C0119">
        <w:t>of Vietnam’s</w:t>
      </w:r>
      <w:r w:rsidRPr="003C0119">
        <w:t xml:space="preserve"> North. Chèo is a crystallization of traditional forms (parodies, folk songs, folk dances, folk literature) </w:t>
      </w:r>
      <w:r w:rsidR="001C785A" w:rsidRPr="003C0119">
        <w:t xml:space="preserve">that </w:t>
      </w:r>
      <w:r w:rsidRPr="003C0119">
        <w:t>reflect</w:t>
      </w:r>
      <w:r w:rsidR="001C785A" w:rsidRPr="003C0119">
        <w:t>s</w:t>
      </w:r>
      <w:r w:rsidRPr="003C0119">
        <w:t xml:space="preserve"> </w:t>
      </w:r>
      <w:r w:rsidR="001C785A" w:rsidRPr="003C0119">
        <w:t xml:space="preserve">the </w:t>
      </w:r>
      <w:r w:rsidRPr="003C0119">
        <w:t>thoughts, aspirations, customs, ethics and behavior</w:t>
      </w:r>
      <w:r w:rsidR="001C785A" w:rsidRPr="003C0119">
        <w:t xml:space="preserve"> of the Việt</w:t>
      </w:r>
      <w:r w:rsidRPr="003C0119">
        <w:t xml:space="preserve">. Through the ups and downs of history, </w:t>
      </w:r>
      <w:r w:rsidR="001C785A" w:rsidRPr="003C0119">
        <w:t xml:space="preserve">adapting to the constantly changing context of village community life, </w:t>
      </w:r>
      <w:r w:rsidRPr="003C0119">
        <w:t xml:space="preserve">Chèo </w:t>
      </w:r>
      <w:r w:rsidR="001C785A" w:rsidRPr="003C0119">
        <w:t>continues to be</w:t>
      </w:r>
      <w:r w:rsidRPr="003C0119">
        <w:t xml:space="preserve"> handed down by oral </w:t>
      </w:r>
      <w:r w:rsidR="001C785A" w:rsidRPr="003C0119">
        <w:t>transmission</w:t>
      </w:r>
      <w:r w:rsidRPr="003C0119">
        <w:t xml:space="preserve">. Chèo depicts the simple life of the farmer, praises </w:t>
      </w:r>
      <w:r w:rsidR="001C785A" w:rsidRPr="003C0119">
        <w:t xml:space="preserve">people’s </w:t>
      </w:r>
      <w:r w:rsidRPr="003C0119">
        <w:t>noble qualities, or criticizes bad habits. Chèo also reflect</w:t>
      </w:r>
      <w:r w:rsidR="001C785A" w:rsidRPr="003C0119">
        <w:t>s</w:t>
      </w:r>
      <w:r w:rsidRPr="003C0119">
        <w:t xml:space="preserve"> humanity</w:t>
      </w:r>
      <w:r w:rsidR="001C785A" w:rsidRPr="003C0119">
        <w:t>’</w:t>
      </w:r>
      <w:r w:rsidRPr="003C0119">
        <w:t xml:space="preserve">s common concerns about tolerance, </w:t>
      </w:r>
      <w:r w:rsidR="001C785A" w:rsidRPr="003C0119">
        <w:t xml:space="preserve">kindness, </w:t>
      </w:r>
      <w:r w:rsidRPr="003C0119">
        <w:t>love and forgiveness.</w:t>
      </w:r>
    </w:p>
    <w:p w14:paraId="0C698CD0" w14:textId="0D515D09" w:rsidR="00BA7703" w:rsidRPr="003C0119" w:rsidRDefault="00BA7703" w:rsidP="000A65A2">
      <w:r w:rsidRPr="003C0119">
        <w:t>Even in the current context of village life</w:t>
      </w:r>
      <w:r w:rsidR="00C63D5D" w:rsidRPr="003C0119">
        <w:t>,</w:t>
      </w:r>
      <w:r w:rsidRPr="003C0119">
        <w:t xml:space="preserve"> Chèo </w:t>
      </w:r>
      <w:r w:rsidR="00C63D5D" w:rsidRPr="003C0119">
        <w:t xml:space="preserve">remains </w:t>
      </w:r>
      <w:r w:rsidRPr="003C0119">
        <w:t>a form of grassroots culture</w:t>
      </w:r>
      <w:r w:rsidR="00C63D5D" w:rsidRPr="003C0119">
        <w:t>, continuing to be</w:t>
      </w:r>
      <w:r w:rsidRPr="003C0119">
        <w:t xml:space="preserve"> performed in village cultural practices such as village festivals, festive days in Buddhist temples,</w:t>
      </w:r>
      <w:r w:rsidR="00C63D5D" w:rsidRPr="003C0119">
        <w:t xml:space="preserve"> and</w:t>
      </w:r>
      <w:r w:rsidRPr="003C0119">
        <w:t xml:space="preserve"> </w:t>
      </w:r>
      <w:r w:rsidR="00C63D5D" w:rsidRPr="003C0119">
        <w:t xml:space="preserve">longevity celebrations </w:t>
      </w:r>
      <w:r w:rsidRPr="003C0119">
        <w:t>of villages, families</w:t>
      </w:r>
      <w:r w:rsidR="001C785A" w:rsidRPr="003C0119">
        <w:t xml:space="preserve"> and</w:t>
      </w:r>
      <w:r w:rsidRPr="003C0119">
        <w:t xml:space="preserve"> clans</w:t>
      </w:r>
      <w:r w:rsidR="00C63D5D" w:rsidRPr="003C0119">
        <w:t>.</w:t>
      </w:r>
      <w:r w:rsidRPr="003C0119">
        <w:t xml:space="preserve"> </w:t>
      </w:r>
      <w:r w:rsidR="00C63D5D" w:rsidRPr="003C0119">
        <w:t xml:space="preserve">Chèo Clubs also participate in important national events </w:t>
      </w:r>
      <w:r w:rsidRPr="003C0119">
        <w:t>such as celebrati</w:t>
      </w:r>
      <w:r w:rsidR="00C63D5D" w:rsidRPr="003C0119">
        <w:t>ons of</w:t>
      </w:r>
      <w:r w:rsidRPr="003C0119">
        <w:t xml:space="preserve"> the Communist Party</w:t>
      </w:r>
      <w:r w:rsidR="00C63D5D" w:rsidRPr="003C0119">
        <w:t xml:space="preserve"> and</w:t>
      </w:r>
      <w:r w:rsidRPr="003C0119">
        <w:t xml:space="preserve"> </w:t>
      </w:r>
      <w:r w:rsidR="00C63D5D" w:rsidRPr="003C0119">
        <w:t>the</w:t>
      </w:r>
      <w:r w:rsidRPr="003C0119">
        <w:t xml:space="preserve"> Lunar New Year</w:t>
      </w:r>
      <w:r w:rsidR="00C63D5D" w:rsidRPr="003C0119">
        <w:t xml:space="preserve"> in villages and communes.</w:t>
      </w:r>
    </w:p>
    <w:p w14:paraId="484BC108" w14:textId="23A541B6" w:rsidR="00BA7703" w:rsidRPr="003C0119" w:rsidRDefault="00BA7703" w:rsidP="000A65A2">
      <w:r w:rsidRPr="003C0119">
        <w:t xml:space="preserve"> In the contemporary context, although many traditional practices may </w:t>
      </w:r>
      <w:r w:rsidR="00C63D5D" w:rsidRPr="003C0119">
        <w:t xml:space="preserve">have </w:t>
      </w:r>
      <w:r w:rsidRPr="003C0119">
        <w:t>be</w:t>
      </w:r>
      <w:r w:rsidR="00C63D5D" w:rsidRPr="003C0119">
        <w:t>come</w:t>
      </w:r>
      <w:r w:rsidRPr="003C0119">
        <w:t xml:space="preserve"> obsolete, </w:t>
      </w:r>
      <w:r w:rsidR="00C63D5D" w:rsidRPr="003C0119">
        <w:t xml:space="preserve">traditional </w:t>
      </w:r>
      <w:r w:rsidRPr="003C0119">
        <w:t xml:space="preserve">village festivals still </w:t>
      </w:r>
      <w:r w:rsidR="006657CF" w:rsidRPr="003C0119">
        <w:t xml:space="preserve">function as a cultural cradle and remain at </w:t>
      </w:r>
      <w:r w:rsidRPr="003C0119">
        <w:t>the center of Vietnamese village</w:t>
      </w:r>
      <w:r w:rsidR="00C63D5D" w:rsidRPr="003C0119">
        <w:t xml:space="preserve"> life and cultural identity</w:t>
      </w:r>
      <w:r w:rsidRPr="003C0119">
        <w:t xml:space="preserve">. The close relationship between traditional village festivals and </w:t>
      </w:r>
      <w:r w:rsidR="006657CF" w:rsidRPr="003C0119">
        <w:t xml:space="preserve">other </w:t>
      </w:r>
      <w:r w:rsidRPr="003C0119">
        <w:t xml:space="preserve">community activities is the premise and context </w:t>
      </w:r>
      <w:r w:rsidR="006657CF" w:rsidRPr="003C0119">
        <w:t>for</w:t>
      </w:r>
      <w:r w:rsidRPr="003C0119">
        <w:t xml:space="preserve"> </w:t>
      </w:r>
      <w:r w:rsidR="004B6623" w:rsidRPr="003C0119">
        <w:t xml:space="preserve">the Art of </w:t>
      </w:r>
      <w:r w:rsidRPr="003C0119">
        <w:t xml:space="preserve">Chèo </w:t>
      </w:r>
      <w:r w:rsidR="006657CF" w:rsidRPr="003C0119">
        <w:t>to live</w:t>
      </w:r>
      <w:r w:rsidRPr="003C0119">
        <w:t xml:space="preserve"> and </w:t>
      </w:r>
      <w:r w:rsidR="006657CF" w:rsidRPr="003C0119">
        <w:t>spread today</w:t>
      </w:r>
      <w:r w:rsidR="004B6623" w:rsidRPr="003C0119">
        <w:t xml:space="preserve"> </w:t>
      </w:r>
      <w:r w:rsidRPr="003C0119">
        <w:t>in the spirit of the 2003 UNESCO Convention</w:t>
      </w:r>
      <w:r w:rsidR="004B6623" w:rsidRPr="003C0119">
        <w:t xml:space="preserve"> for the Safeguarding of the Intangible Cultural Heritage</w:t>
      </w:r>
      <w:r w:rsidRPr="003C0119">
        <w:t>.</w:t>
      </w:r>
    </w:p>
    <w:p w14:paraId="1D3935F6" w14:textId="703C00A1" w:rsidR="00BA7703" w:rsidRPr="003C0119" w:rsidRDefault="004B6623" w:rsidP="000A65A2">
      <w:r w:rsidRPr="003C0119">
        <w:t>Beyond the support of state and local authorities, t</w:t>
      </w:r>
      <w:r w:rsidR="00BA7703" w:rsidRPr="003C0119">
        <w:t>he role of communit</w:t>
      </w:r>
      <w:r w:rsidRPr="003C0119">
        <w:t>ies</w:t>
      </w:r>
      <w:r w:rsidR="00BA7703" w:rsidRPr="003C0119">
        <w:t xml:space="preserve"> in the practice</w:t>
      </w:r>
      <w:r w:rsidRPr="003C0119">
        <w:t xml:space="preserve"> and</w:t>
      </w:r>
      <w:r w:rsidR="00BA7703" w:rsidRPr="003C0119">
        <w:t xml:space="preserve"> transmission </w:t>
      </w:r>
      <w:r w:rsidRPr="003C0119">
        <w:t xml:space="preserve">of Chèo </w:t>
      </w:r>
      <w:r w:rsidR="00BA7703" w:rsidRPr="003C0119">
        <w:t xml:space="preserve">is </w:t>
      </w:r>
      <w:r w:rsidRPr="003C0119">
        <w:t>a</w:t>
      </w:r>
      <w:r w:rsidR="00BA7703" w:rsidRPr="003C0119">
        <w:t xml:space="preserve"> </w:t>
      </w:r>
      <w:r w:rsidRPr="003C0119">
        <w:t xml:space="preserve">crucial </w:t>
      </w:r>
      <w:r w:rsidR="00BA7703" w:rsidRPr="003C0119">
        <w:t xml:space="preserve">factor </w:t>
      </w:r>
      <w:r w:rsidRPr="003C0119">
        <w:t>in</w:t>
      </w:r>
      <w:r w:rsidR="00BA7703" w:rsidRPr="003C0119">
        <w:t xml:space="preserve"> protect</w:t>
      </w:r>
      <w:r w:rsidRPr="003C0119">
        <w:t>ing</w:t>
      </w:r>
      <w:r w:rsidR="00BA7703" w:rsidRPr="003C0119">
        <w:t xml:space="preserve"> </w:t>
      </w:r>
      <w:r w:rsidRPr="003C0119">
        <w:t xml:space="preserve">and nourishing </w:t>
      </w:r>
      <w:r w:rsidR="00BA7703" w:rsidRPr="003C0119">
        <w:t xml:space="preserve">the </w:t>
      </w:r>
      <w:r w:rsidRPr="003C0119">
        <w:t>heritage</w:t>
      </w:r>
      <w:r w:rsidR="00BA7703" w:rsidRPr="003C0119">
        <w:t xml:space="preserve">. Many practitioners put </w:t>
      </w:r>
      <w:r w:rsidRPr="003C0119">
        <w:t>great</w:t>
      </w:r>
      <w:r w:rsidR="00BA7703" w:rsidRPr="003C0119">
        <w:t xml:space="preserve"> effort into organizing </w:t>
      </w:r>
      <w:r w:rsidR="008E1749" w:rsidRPr="003C0119">
        <w:t>Club</w:t>
      </w:r>
      <w:r w:rsidR="00BA7703" w:rsidRPr="003C0119">
        <w:t xml:space="preserve">s in their </w:t>
      </w:r>
      <w:r w:rsidRPr="003C0119">
        <w:t>villages and</w:t>
      </w:r>
      <w:r w:rsidR="00BA7703" w:rsidRPr="003C0119">
        <w:t xml:space="preserve"> gathering people to</w:t>
      </w:r>
      <w:r w:rsidRPr="003C0119">
        <w:t xml:space="preserve"> take part in </w:t>
      </w:r>
      <w:r w:rsidR="00BA7703" w:rsidRPr="003C0119">
        <w:t xml:space="preserve">Chèo activities together. Some practitioners themselves organize Chèo teaching sessions for their children and high school students at home and </w:t>
      </w:r>
      <w:r w:rsidRPr="003C0119">
        <w:t>in</w:t>
      </w:r>
      <w:r w:rsidR="00BA7703" w:rsidRPr="003C0119">
        <w:t xml:space="preserve"> the cultural houses of villages and communes. </w:t>
      </w:r>
      <w:r w:rsidRPr="003C0119">
        <w:t xml:space="preserve">With great </w:t>
      </w:r>
      <w:r w:rsidR="00BA7703" w:rsidRPr="003C0119">
        <w:t xml:space="preserve">passion and love for Chèo, they regularly organize exchange performances and competitions </w:t>
      </w:r>
      <w:r w:rsidRPr="003C0119">
        <w:t>in districts and communes, creating</w:t>
      </w:r>
      <w:r w:rsidR="00BA7703" w:rsidRPr="003C0119">
        <w:t xml:space="preserve"> </w:t>
      </w:r>
      <w:r w:rsidRPr="003C0119">
        <w:t>Chèo “</w:t>
      </w:r>
      <w:r w:rsidR="00BA7703" w:rsidRPr="003C0119">
        <w:t>playground</w:t>
      </w:r>
      <w:r w:rsidRPr="003C0119">
        <w:t xml:space="preserve">s” – </w:t>
      </w:r>
      <w:r w:rsidR="00BA7703" w:rsidRPr="003C0119">
        <w:t xml:space="preserve">contexts </w:t>
      </w:r>
      <w:r w:rsidRPr="003C0119">
        <w:t xml:space="preserve">in which Chèo can </w:t>
      </w:r>
      <w:r w:rsidR="00BA7703" w:rsidRPr="003C0119">
        <w:t xml:space="preserve">be </w:t>
      </w:r>
      <w:r w:rsidRPr="003C0119">
        <w:t xml:space="preserve">practiced </w:t>
      </w:r>
      <w:r w:rsidR="00BA7703" w:rsidRPr="003C0119">
        <w:lastRenderedPageBreak/>
        <w:t>and performed</w:t>
      </w:r>
      <w:r w:rsidRPr="003C0119">
        <w:t xml:space="preserve"> with joy,</w:t>
      </w:r>
      <w:r w:rsidR="00BA7703" w:rsidRPr="003C0119">
        <w:t xml:space="preserve"> </w:t>
      </w:r>
      <w:r w:rsidRPr="003C0119">
        <w:t>increasing the</w:t>
      </w:r>
      <w:r w:rsidR="00BA7703" w:rsidRPr="003C0119">
        <w:t xml:space="preserve"> intense vitality of </w:t>
      </w:r>
      <w:r w:rsidRPr="003C0119">
        <w:t>this</w:t>
      </w:r>
      <w:r w:rsidR="00BA7703" w:rsidRPr="003C0119">
        <w:t xml:space="preserve"> traditional </w:t>
      </w:r>
      <w:r w:rsidRPr="003C0119">
        <w:t xml:space="preserve">cultural form and way </w:t>
      </w:r>
      <w:r w:rsidR="00BA7703" w:rsidRPr="003C0119">
        <w:t>of life.</w:t>
      </w:r>
    </w:p>
    <w:p w14:paraId="36D7E0FB" w14:textId="48F12290" w:rsidR="00BA7703" w:rsidRPr="003C0119" w:rsidRDefault="00BA7703" w:rsidP="000A65A2">
      <w:pPr>
        <w:pStyle w:val="Heading2"/>
      </w:pPr>
      <w:r w:rsidRPr="003C0119">
        <w:t xml:space="preserve">The </w:t>
      </w:r>
      <w:r w:rsidR="00B56D00" w:rsidRPr="003C0119">
        <w:t>d</w:t>
      </w:r>
      <w:r w:rsidRPr="003C0119">
        <w:t>evelopment of the Art of Chèo</w:t>
      </w:r>
    </w:p>
    <w:p w14:paraId="12DEC305" w14:textId="3E393C1D" w:rsidR="00BA7703" w:rsidRPr="003C0119" w:rsidRDefault="00E36BD0" w:rsidP="00230B6F">
      <w:pPr>
        <w:pStyle w:val="Heading3"/>
        <w:ind w:left="360"/>
      </w:pPr>
      <w:r w:rsidRPr="003C0119">
        <w:t xml:space="preserve">5.1 </w:t>
      </w:r>
      <w:r w:rsidR="00BA7703" w:rsidRPr="003C0119">
        <w:t xml:space="preserve">The </w:t>
      </w:r>
      <w:r w:rsidR="00B56D00" w:rsidRPr="003C0119">
        <w:t>b</w:t>
      </w:r>
      <w:r w:rsidR="00BA7703" w:rsidRPr="003C0119">
        <w:t xml:space="preserve">irth and </w:t>
      </w:r>
      <w:r w:rsidR="00B56D00" w:rsidRPr="003C0119">
        <w:t>e</w:t>
      </w:r>
      <w:r w:rsidR="00BA7703" w:rsidRPr="003C0119">
        <w:t>xistence of the Art of Chèo</w:t>
      </w:r>
    </w:p>
    <w:p w14:paraId="06EC5563" w14:textId="0BC05ADD" w:rsidR="00BA7703" w:rsidRPr="003C0119" w:rsidRDefault="00BA7703" w:rsidP="000A65A2">
      <w:r w:rsidRPr="003C0119">
        <w:t>Scientists agree that Chèo originated from folk music and dance</w:t>
      </w:r>
      <w:r w:rsidR="004B6623" w:rsidRPr="003C0119">
        <w:t>s</w:t>
      </w:r>
      <w:r w:rsidRPr="003C0119">
        <w:t>, especially the 10th-century parod</w:t>
      </w:r>
      <w:r w:rsidR="004B6623" w:rsidRPr="003C0119">
        <w:t>ies of</w:t>
      </w:r>
      <w:r w:rsidRPr="003C0119">
        <w:t xml:space="preserve"> the Đinh Dynasty. Hoa Lư Capital (Ninh Bình </w:t>
      </w:r>
      <w:r w:rsidR="004D3080" w:rsidRPr="003C0119">
        <w:t>P</w:t>
      </w:r>
      <w:r w:rsidRPr="003C0119">
        <w:t xml:space="preserve">rovince) is the ancestral land of the Chèo stage, the founder of which </w:t>
      </w:r>
      <w:r w:rsidR="004B6623" w:rsidRPr="003C0119">
        <w:t>was</w:t>
      </w:r>
      <w:r w:rsidRPr="003C0119">
        <w:t xml:space="preserve"> Ms. Phạm Thị Trấn, a talented dancer. Over time, the Việt developed Chèo short stories based on parodies into longer full-length plays. </w:t>
      </w:r>
      <w:r w:rsidR="004D3080" w:rsidRPr="003C0119">
        <w:t>Later</w:t>
      </w:r>
      <w:r w:rsidRPr="003C0119">
        <w:t xml:space="preserve">, Chèo developed and spread </w:t>
      </w:r>
      <w:r w:rsidR="004D3080" w:rsidRPr="003C0119">
        <w:t>naturally as part of</w:t>
      </w:r>
      <w:r w:rsidRPr="003C0119">
        <w:t xml:space="preserve"> the folk life of the </w:t>
      </w:r>
      <w:r w:rsidR="004D3080" w:rsidRPr="003C0119">
        <w:t>Việt communities</w:t>
      </w:r>
      <w:r w:rsidRPr="003C0119">
        <w:t xml:space="preserve"> </w:t>
      </w:r>
      <w:r w:rsidR="004D3080" w:rsidRPr="003C0119">
        <w:t xml:space="preserve">of </w:t>
      </w:r>
      <w:r w:rsidRPr="003C0119">
        <w:t xml:space="preserve">the Red River Delta and </w:t>
      </w:r>
      <w:r w:rsidR="004D3080" w:rsidRPr="003C0119">
        <w:t xml:space="preserve">in </w:t>
      </w:r>
      <w:r w:rsidRPr="003C0119">
        <w:t xml:space="preserve">some provinces in </w:t>
      </w:r>
      <w:r w:rsidR="004D3080" w:rsidRPr="003C0119">
        <w:t xml:space="preserve">Vietnam’s </w:t>
      </w:r>
      <w:r w:rsidRPr="003C0119">
        <w:t>North and North Central</w:t>
      </w:r>
      <w:r w:rsidR="004D3080" w:rsidRPr="003C0119">
        <w:t xml:space="preserve"> regions</w:t>
      </w:r>
      <w:r w:rsidRPr="003C0119">
        <w:t>.</w:t>
      </w:r>
    </w:p>
    <w:p w14:paraId="33945DC7" w14:textId="4579BCC2" w:rsidR="00BA7703" w:rsidRPr="003C0119" w:rsidRDefault="00BA7703" w:rsidP="000A65A2">
      <w:pPr>
        <w:rPr>
          <w:rFonts w:eastAsia="Times New Roman"/>
        </w:rPr>
      </w:pPr>
      <w:r w:rsidRPr="003C0119">
        <w:t xml:space="preserve">Today, Ms. Phạm Thị Tran is honored as the Chèo ancestor. She </w:t>
      </w:r>
      <w:r w:rsidR="004D3080" w:rsidRPr="003C0119">
        <w:t xml:space="preserve">is </w:t>
      </w:r>
      <w:r w:rsidRPr="003C0119">
        <w:t>worshipped at the Chèo Theate</w:t>
      </w:r>
      <w:r w:rsidR="004D3080" w:rsidRPr="003C0119">
        <w:t>r</w:t>
      </w:r>
      <w:r w:rsidRPr="003C0119">
        <w:t xml:space="preserve"> Temple in Khuốc Village, Phong Châu Commune, Đông Hưng District, Thái B</w:t>
      </w:r>
      <w:r w:rsidR="00B95303" w:rsidRPr="003C0119">
        <w:t>ì</w:t>
      </w:r>
      <w:r w:rsidRPr="003C0119">
        <w:t>nh Province</w:t>
      </w:r>
      <w:r w:rsidR="004D3080" w:rsidRPr="003C0119">
        <w:t>,</w:t>
      </w:r>
      <w:r w:rsidRPr="003C0119">
        <w:t xml:space="preserve"> and at Vân Thị Temple in Ninh Bình city. Every year, on the 12th </w:t>
      </w:r>
      <w:r w:rsidR="004D3080" w:rsidRPr="003C0119">
        <w:t xml:space="preserve">day </w:t>
      </w:r>
      <w:r w:rsidRPr="003C0119">
        <w:t xml:space="preserve">of the </w:t>
      </w:r>
      <w:r w:rsidR="004D3080" w:rsidRPr="003C0119">
        <w:t>8th</w:t>
      </w:r>
      <w:r w:rsidRPr="003C0119">
        <w:t xml:space="preserve"> lunar month, people and Chèo singers in the region hold a ceremony to </w:t>
      </w:r>
      <w:r w:rsidRPr="003C0119">
        <w:rPr>
          <w:shd w:val="clear" w:color="auto" w:fill="FFFFFF"/>
        </w:rPr>
        <w:t>honor the Chèo ancestor according to tradition.</w:t>
      </w:r>
      <w:r w:rsidRPr="003C0119">
        <w:t xml:space="preserve"> </w:t>
      </w:r>
    </w:p>
    <w:p w14:paraId="5DDE7894" w14:textId="6531D0C6" w:rsidR="00BA7703" w:rsidRPr="003C0119" w:rsidRDefault="00E36BD0" w:rsidP="00230B6F">
      <w:pPr>
        <w:pStyle w:val="Heading3"/>
        <w:ind w:left="360"/>
      </w:pPr>
      <w:r w:rsidRPr="003C0119">
        <w:t xml:space="preserve">5.2 </w:t>
      </w:r>
      <w:r w:rsidR="00BA7703" w:rsidRPr="003C0119">
        <w:t xml:space="preserve">The </w:t>
      </w:r>
      <w:r w:rsidR="00B56D00" w:rsidRPr="003C0119">
        <w:t>s</w:t>
      </w:r>
      <w:r w:rsidR="00BA7703" w:rsidRPr="003C0119">
        <w:t xml:space="preserve">pread of the Art of Chèo </w:t>
      </w:r>
    </w:p>
    <w:p w14:paraId="3AC4A513" w14:textId="32C8DAB9" w:rsidR="00BA7703" w:rsidRPr="003C0119" w:rsidRDefault="00BA7703" w:rsidP="000A65A2">
      <w:pPr>
        <w:rPr>
          <w:b/>
        </w:rPr>
      </w:pPr>
      <w:r w:rsidRPr="003C0119">
        <w:rPr>
          <w:b/>
        </w:rPr>
        <w:t xml:space="preserve">Communal house courtyard Chèo: </w:t>
      </w:r>
      <w:r w:rsidR="002A36B3" w:rsidRPr="003C0119">
        <w:t>C</w:t>
      </w:r>
      <w:r w:rsidRPr="003C0119">
        <w:t xml:space="preserve">ourtyard Chèo, as its name implies, </w:t>
      </w:r>
      <w:r w:rsidR="002A36B3" w:rsidRPr="003C0119">
        <w:t xml:space="preserve">in ancient times was </w:t>
      </w:r>
      <w:r w:rsidRPr="003C0119">
        <w:t>often performed in the courtyard</w:t>
      </w:r>
      <w:r w:rsidR="002A36B3" w:rsidRPr="003C0119">
        <w:t>s</w:t>
      </w:r>
      <w:r w:rsidRPr="003C0119">
        <w:t xml:space="preserve"> of communal house</w:t>
      </w:r>
      <w:r w:rsidR="002A36B3" w:rsidRPr="003C0119">
        <w:t>s</w:t>
      </w:r>
      <w:r w:rsidRPr="003C0119">
        <w:t>, temple, or noble houses. The stage of this type of performance was relatively simple and rustic</w:t>
      </w:r>
      <w:r w:rsidR="004C0748" w:rsidRPr="003C0119">
        <w:t>:</w:t>
      </w:r>
      <w:r w:rsidRPr="003C0119">
        <w:t xml:space="preserve"> </w:t>
      </w:r>
      <w:r w:rsidR="004C0748" w:rsidRPr="003C0119">
        <w:t>a</w:t>
      </w:r>
      <w:r w:rsidRPr="003C0119">
        <w:t xml:space="preserve"> mat spread out in the yard, </w:t>
      </w:r>
      <w:r w:rsidR="002A36B3" w:rsidRPr="003C0119">
        <w:t xml:space="preserve">with a </w:t>
      </w:r>
      <w:r w:rsidRPr="003C0119">
        <w:t>small curtain h</w:t>
      </w:r>
      <w:r w:rsidR="004C0748" w:rsidRPr="003C0119">
        <w:t>ung</w:t>
      </w:r>
      <w:r w:rsidR="002A36B3" w:rsidRPr="003C0119">
        <w:t xml:space="preserve"> behind it and</w:t>
      </w:r>
      <w:r w:rsidRPr="003C0119">
        <w:t xml:space="preserve"> the orchestra and actors sitting </w:t>
      </w:r>
      <w:r w:rsidR="004C0748" w:rsidRPr="003C0119">
        <w:t>on its</w:t>
      </w:r>
      <w:r w:rsidR="002A36B3" w:rsidRPr="003C0119">
        <w:t xml:space="preserve"> </w:t>
      </w:r>
      <w:r w:rsidRPr="003C0119">
        <w:t xml:space="preserve">sides to create the base. </w:t>
      </w:r>
      <w:r w:rsidR="004C0748" w:rsidRPr="003C0119">
        <w:t xml:space="preserve">Communal house courtyard </w:t>
      </w:r>
      <w:r w:rsidRPr="003C0119">
        <w:t xml:space="preserve">Chèo was performed according to convention, showing </w:t>
      </w:r>
      <w:r w:rsidR="004C0748" w:rsidRPr="003C0119">
        <w:t xml:space="preserve">the </w:t>
      </w:r>
      <w:r w:rsidRPr="003C0119">
        <w:t xml:space="preserve">stylized movements </w:t>
      </w:r>
      <w:r w:rsidR="004C0748" w:rsidRPr="003C0119">
        <w:t xml:space="preserve">and </w:t>
      </w:r>
      <w:r w:rsidRPr="003C0119">
        <w:t>language of the actors</w:t>
      </w:r>
      <w:r w:rsidR="004C0748" w:rsidRPr="003C0119">
        <w:t>,</w:t>
      </w:r>
      <w:r w:rsidRPr="003C0119">
        <w:t xml:space="preserve"> who were farmers capable of singing, acting and self-studying with the heads of Chèo troupes.</w:t>
      </w:r>
    </w:p>
    <w:p w14:paraId="24FDA58B" w14:textId="26695443" w:rsidR="00BA7703" w:rsidRPr="003C0119" w:rsidRDefault="00BA7703" w:rsidP="000A65A2">
      <w:pPr>
        <w:spacing w:after="60"/>
        <w:rPr>
          <w:b/>
        </w:rPr>
      </w:pPr>
      <w:r w:rsidRPr="003C0119">
        <w:rPr>
          <w:b/>
        </w:rPr>
        <w:t>Folk Chèo:</w:t>
      </w:r>
      <w:r w:rsidRPr="003C0119">
        <w:t xml:space="preserve"> </w:t>
      </w:r>
      <w:r w:rsidR="004C0748" w:rsidRPr="003C0119">
        <w:t xml:space="preserve">Since the 15th century, when Chèo spread throughout rural areas in the North, regional forms of </w:t>
      </w:r>
      <w:r w:rsidRPr="003C0119">
        <w:t xml:space="preserve">Chèo </w:t>
      </w:r>
      <w:r w:rsidR="004C0748" w:rsidRPr="003C0119">
        <w:t>have been recognized</w:t>
      </w:r>
      <w:r w:rsidRPr="003C0119">
        <w:t xml:space="preserve">. Chèo troupes were </w:t>
      </w:r>
      <w:r w:rsidR="004C0748" w:rsidRPr="003C0119">
        <w:t>considered to</w:t>
      </w:r>
      <w:r w:rsidRPr="003C0119">
        <w:t xml:space="preserve"> </w:t>
      </w:r>
      <w:r w:rsidR="004C0748" w:rsidRPr="003C0119">
        <w:t xml:space="preserve">belong to the </w:t>
      </w:r>
      <w:r w:rsidRPr="003C0119">
        <w:t>Chèo guil</w:t>
      </w:r>
      <w:r w:rsidR="004C0748" w:rsidRPr="003C0119">
        <w:t>d</w:t>
      </w:r>
      <w:r w:rsidRPr="003C0119">
        <w:t xml:space="preserve">s </w:t>
      </w:r>
      <w:r w:rsidR="004C0748" w:rsidRPr="003C0119">
        <w:t xml:space="preserve">of </w:t>
      </w:r>
      <w:r w:rsidRPr="003C0119">
        <w:t xml:space="preserve">certain cultural </w:t>
      </w:r>
      <w:r w:rsidR="004C0748" w:rsidRPr="003C0119">
        <w:t>regions, and</w:t>
      </w:r>
      <w:r w:rsidRPr="003C0119">
        <w:t xml:space="preserve"> Chèo</w:t>
      </w:r>
      <w:r w:rsidR="004C0748" w:rsidRPr="003C0119">
        <w:t xml:space="preserve"> came to be </w:t>
      </w:r>
      <w:r w:rsidRPr="003C0119">
        <w:t xml:space="preserve">divided into four </w:t>
      </w:r>
      <w:r w:rsidR="004C0748" w:rsidRPr="003C0119">
        <w:t xml:space="preserve">regions – </w:t>
      </w:r>
      <w:r w:rsidRPr="003C0119">
        <w:t>East, Đoài, South and North</w:t>
      </w:r>
      <w:r w:rsidR="004C0748" w:rsidRPr="003C0119">
        <w:t xml:space="preserve"> – e</w:t>
      </w:r>
      <w:r w:rsidRPr="003C0119">
        <w:t xml:space="preserve">ach </w:t>
      </w:r>
      <w:r w:rsidR="004C0748" w:rsidRPr="003C0119">
        <w:t>with</w:t>
      </w:r>
      <w:r w:rsidRPr="003C0119">
        <w:t xml:space="preserve"> its own </w:t>
      </w:r>
      <w:r w:rsidR="004C0748" w:rsidRPr="003C0119">
        <w:t xml:space="preserve">style, </w:t>
      </w:r>
      <w:r w:rsidRPr="003C0119">
        <w:t>skills and characteristics based on the local fo</w:t>
      </w:r>
      <w:r w:rsidR="004C0748" w:rsidRPr="003C0119">
        <w:t>l</w:t>
      </w:r>
      <w:r w:rsidRPr="003C0119">
        <w:t>k songs, folk dances, voices and culture.</w:t>
      </w:r>
    </w:p>
    <w:p w14:paraId="5A39506E" w14:textId="7004BD9B" w:rsidR="00BA7703" w:rsidRPr="003C0119" w:rsidRDefault="00BA7703" w:rsidP="000A65A2">
      <w:pPr>
        <w:pStyle w:val="ListParagraph"/>
        <w:numPr>
          <w:ilvl w:val="0"/>
          <w:numId w:val="10"/>
        </w:numPr>
        <w:spacing w:after="0"/>
        <w:rPr>
          <w:b/>
          <w:bCs/>
        </w:rPr>
      </w:pPr>
      <w:r w:rsidRPr="003C0119">
        <w:rPr>
          <w:b/>
          <w:bCs/>
        </w:rPr>
        <w:t>Development of Chèo troupes/guil</w:t>
      </w:r>
      <w:r w:rsidR="004C0748" w:rsidRPr="003C0119">
        <w:rPr>
          <w:b/>
          <w:bCs/>
        </w:rPr>
        <w:t>d</w:t>
      </w:r>
      <w:r w:rsidRPr="003C0119">
        <w:rPr>
          <w:b/>
          <w:bCs/>
        </w:rPr>
        <w:t>s:</w:t>
      </w:r>
    </w:p>
    <w:p w14:paraId="63CF632D" w14:textId="32A4C389" w:rsidR="00BA7703" w:rsidRPr="003C0119" w:rsidRDefault="00BA7703" w:rsidP="000A65A2">
      <w:r w:rsidRPr="003C0119">
        <w:t>Traditional Chèo used to exist only w</w:t>
      </w:r>
      <w:r w:rsidR="00B56D00" w:rsidRPr="003C0119">
        <w:t>hen</w:t>
      </w:r>
      <w:r w:rsidRPr="003C0119">
        <w:t xml:space="preserve"> troupes, guil</w:t>
      </w:r>
      <w:r w:rsidR="00E52291" w:rsidRPr="003C0119">
        <w:t>d</w:t>
      </w:r>
      <w:r w:rsidRPr="003C0119">
        <w:t>s, groups and folk Chèo practitioners gathered together to perform</w:t>
      </w:r>
      <w:r w:rsidR="00B56D00" w:rsidRPr="003C0119">
        <w:t xml:space="preserve"> Chèo plays</w:t>
      </w:r>
      <w:r w:rsidRPr="003C0119">
        <w:t xml:space="preserve"> in village festivals. Chèo was not </w:t>
      </w:r>
      <w:r w:rsidR="00B56D00" w:rsidRPr="003C0119">
        <w:t>ever-</w:t>
      </w:r>
      <w:r w:rsidRPr="003C0119">
        <w:t xml:space="preserve">present in </w:t>
      </w:r>
      <w:r w:rsidR="00B56D00" w:rsidRPr="003C0119">
        <w:t xml:space="preserve">the </w:t>
      </w:r>
      <w:r w:rsidRPr="003C0119">
        <w:t xml:space="preserve">daily life </w:t>
      </w:r>
      <w:r w:rsidR="00B56D00" w:rsidRPr="003C0119">
        <w:t>of</w:t>
      </w:r>
      <w:r w:rsidRPr="003C0119">
        <w:t xml:space="preserve"> folk practitioner</w:t>
      </w:r>
      <w:r w:rsidR="00B56D00" w:rsidRPr="003C0119">
        <w:t>s or in</w:t>
      </w:r>
      <w:r w:rsidRPr="003C0119">
        <w:t xml:space="preserve"> </w:t>
      </w:r>
      <w:r w:rsidR="00B56D00" w:rsidRPr="003C0119">
        <w:t xml:space="preserve">group or family </w:t>
      </w:r>
      <w:r w:rsidRPr="003C0119">
        <w:t xml:space="preserve">activities. </w:t>
      </w:r>
      <w:r w:rsidR="00B56D00" w:rsidRPr="003C0119">
        <w:t xml:space="preserve">Following </w:t>
      </w:r>
      <w:r w:rsidRPr="003C0119">
        <w:t xml:space="preserve">the model of Chèo troupes, Chèo activities </w:t>
      </w:r>
      <w:r w:rsidR="00B56D00" w:rsidRPr="003C0119">
        <w:t xml:space="preserve">increased in number and form as they were spread </w:t>
      </w:r>
      <w:r w:rsidRPr="003C0119">
        <w:t xml:space="preserve">by groups </w:t>
      </w:r>
      <w:r w:rsidR="00B56D00" w:rsidRPr="003C0119">
        <w:t xml:space="preserve">of performers </w:t>
      </w:r>
      <w:r w:rsidRPr="003C0119">
        <w:t xml:space="preserve">and </w:t>
      </w:r>
      <w:r w:rsidR="008E1749" w:rsidRPr="003C0119">
        <w:t>Club</w:t>
      </w:r>
      <w:r w:rsidRPr="003C0119">
        <w:t xml:space="preserve">s </w:t>
      </w:r>
      <w:r w:rsidR="00B56D00" w:rsidRPr="003C0119">
        <w:t>throughout</w:t>
      </w:r>
      <w:r w:rsidRPr="003C0119">
        <w:t xml:space="preserve"> the </w:t>
      </w:r>
      <w:r w:rsidR="00B56D00" w:rsidRPr="003C0119">
        <w:t xml:space="preserve">villages of the </w:t>
      </w:r>
      <w:r w:rsidRPr="003C0119">
        <w:t>North.</w:t>
      </w:r>
    </w:p>
    <w:p w14:paraId="261C9FAC" w14:textId="244D314C" w:rsidR="00BA7703" w:rsidRPr="003C0119" w:rsidRDefault="00BA7703" w:rsidP="000A65A2">
      <w:r w:rsidRPr="003C0119">
        <w:t>A folk Chèo division forms the professional Chèo line in theat</w:t>
      </w:r>
      <w:r w:rsidR="00B95303" w:rsidRPr="003C0119">
        <w:t>er</w:t>
      </w:r>
      <w:r w:rsidRPr="003C0119">
        <w:t xml:space="preserve">s in the North. </w:t>
      </w:r>
      <w:r w:rsidR="00B56D00" w:rsidRPr="003C0119">
        <w:t>F</w:t>
      </w:r>
      <w:r w:rsidRPr="003C0119">
        <w:t xml:space="preserve">olk Chèo is a form that is </w:t>
      </w:r>
      <w:r w:rsidR="00B56D00" w:rsidRPr="003C0119">
        <w:t xml:space="preserve">still </w:t>
      </w:r>
      <w:r w:rsidRPr="003C0119">
        <w:t xml:space="preserve">transmitted orally </w:t>
      </w:r>
      <w:r w:rsidR="00B56D00" w:rsidRPr="003C0119">
        <w:t xml:space="preserve">and is </w:t>
      </w:r>
      <w:r w:rsidRPr="003C0119">
        <w:t xml:space="preserve">collectible with the guidance of the </w:t>
      </w:r>
      <w:r w:rsidR="00B56D00" w:rsidRPr="003C0119">
        <w:t>h</w:t>
      </w:r>
      <w:r w:rsidRPr="003C0119">
        <w:t>ead</w:t>
      </w:r>
      <w:r w:rsidR="00B56D00" w:rsidRPr="003C0119">
        <w:t>s</w:t>
      </w:r>
      <w:r w:rsidRPr="003C0119">
        <w:t xml:space="preserve"> of </w:t>
      </w:r>
      <w:r w:rsidR="008E1749" w:rsidRPr="003C0119">
        <w:t>Club</w:t>
      </w:r>
      <w:r w:rsidRPr="003C0119">
        <w:t>s a</w:t>
      </w:r>
      <w:r w:rsidR="00B56D00" w:rsidRPr="003C0119">
        <w:t>nd</w:t>
      </w:r>
      <w:r w:rsidRPr="003C0119">
        <w:t xml:space="preserve"> other active members </w:t>
      </w:r>
      <w:r w:rsidR="00B56D00" w:rsidRPr="003C0119">
        <w:t>who</w:t>
      </w:r>
      <w:r w:rsidRPr="003C0119">
        <w:t xml:space="preserve"> </w:t>
      </w:r>
      <w:r w:rsidR="00B56D00" w:rsidRPr="003C0119">
        <w:t xml:space="preserve">may </w:t>
      </w:r>
      <w:r w:rsidR="008E1749" w:rsidRPr="003C0119">
        <w:t xml:space="preserve">know </w:t>
      </w:r>
      <w:r w:rsidR="00B56D00" w:rsidRPr="003C0119">
        <w:t xml:space="preserve">who knows </w:t>
      </w:r>
      <w:r w:rsidR="008E1749" w:rsidRPr="003C0119">
        <w:t>how to compose</w:t>
      </w:r>
      <w:r w:rsidR="00B56D00" w:rsidRPr="003C0119">
        <w:t xml:space="preserve"> music and</w:t>
      </w:r>
      <w:r w:rsidRPr="003C0119">
        <w:t xml:space="preserve"> </w:t>
      </w:r>
      <w:r w:rsidR="008E1749" w:rsidRPr="003C0119">
        <w:t>write scripts</w:t>
      </w:r>
      <w:r w:rsidRPr="003C0119">
        <w:t>, with the participation of retired professional artists, or with the support of professional composers.</w:t>
      </w:r>
    </w:p>
    <w:p w14:paraId="332659A9" w14:textId="3FCE7A05" w:rsidR="00BA7703" w:rsidRPr="003C0119" w:rsidRDefault="00BA7703" w:rsidP="000A65A2">
      <w:pPr>
        <w:pStyle w:val="ListParagraph"/>
        <w:numPr>
          <w:ilvl w:val="0"/>
          <w:numId w:val="10"/>
        </w:numPr>
        <w:spacing w:before="60" w:after="0"/>
        <w:rPr>
          <w:b/>
          <w:bCs/>
        </w:rPr>
      </w:pPr>
      <w:r w:rsidRPr="003C0119">
        <w:rPr>
          <w:b/>
          <w:bCs/>
        </w:rPr>
        <w:t xml:space="preserve">The </w:t>
      </w:r>
      <w:r w:rsidR="00B56D00" w:rsidRPr="003C0119">
        <w:rPr>
          <w:b/>
          <w:bCs/>
        </w:rPr>
        <w:t>b</w:t>
      </w:r>
      <w:r w:rsidRPr="003C0119">
        <w:rPr>
          <w:b/>
          <w:bCs/>
        </w:rPr>
        <w:t xml:space="preserve">irth of Chèo </w:t>
      </w:r>
      <w:r w:rsidR="008E1749" w:rsidRPr="003C0119">
        <w:rPr>
          <w:b/>
          <w:bCs/>
        </w:rPr>
        <w:t>Club</w:t>
      </w:r>
      <w:r w:rsidRPr="003C0119">
        <w:rPr>
          <w:b/>
          <w:bCs/>
        </w:rPr>
        <w:t xml:space="preserve">s </w:t>
      </w:r>
      <w:r w:rsidR="00B56D00" w:rsidRPr="003C0119">
        <w:rPr>
          <w:b/>
          <w:bCs/>
        </w:rPr>
        <w:t>a</w:t>
      </w:r>
      <w:r w:rsidRPr="003C0119">
        <w:rPr>
          <w:b/>
          <w:bCs/>
        </w:rPr>
        <w:t xml:space="preserve">dapted to the </w:t>
      </w:r>
      <w:r w:rsidR="00B56D00" w:rsidRPr="003C0119">
        <w:rPr>
          <w:b/>
          <w:bCs/>
        </w:rPr>
        <w:t>c</w:t>
      </w:r>
      <w:r w:rsidRPr="003C0119">
        <w:rPr>
          <w:b/>
          <w:bCs/>
        </w:rPr>
        <w:t xml:space="preserve">ontemporary </w:t>
      </w:r>
      <w:r w:rsidR="00B56D00" w:rsidRPr="003C0119">
        <w:rPr>
          <w:b/>
          <w:bCs/>
        </w:rPr>
        <w:t>c</w:t>
      </w:r>
      <w:r w:rsidRPr="003C0119">
        <w:rPr>
          <w:b/>
          <w:bCs/>
        </w:rPr>
        <w:t>ontext</w:t>
      </w:r>
    </w:p>
    <w:p w14:paraId="614A6981" w14:textId="79E31BA4" w:rsidR="00BA7703" w:rsidRPr="003C0119" w:rsidRDefault="00BA7703" w:rsidP="000A65A2">
      <w:r w:rsidRPr="003C0119">
        <w:t xml:space="preserve">Since the 2000s, after the period of Renovation </w:t>
      </w:r>
      <w:r w:rsidR="00D21FDA" w:rsidRPr="003C0119">
        <w:t>(</w:t>
      </w:r>
      <w:r w:rsidR="00D21FDA" w:rsidRPr="003C0119">
        <w:rPr>
          <w:rStyle w:val="expandableitem"/>
        </w:rPr>
        <w:t>Đổi Mới</w:t>
      </w:r>
      <w:r w:rsidR="00D21FDA" w:rsidRPr="003C0119">
        <w:t>) in Vietnam,</w:t>
      </w:r>
      <w:r w:rsidRPr="003C0119">
        <w:t xml:space="preserve"> </w:t>
      </w:r>
      <w:r w:rsidR="00D21FDA" w:rsidRPr="003C0119">
        <w:t xml:space="preserve">with the development of the </w:t>
      </w:r>
      <w:r w:rsidRPr="003C0119">
        <w:t>econom</w:t>
      </w:r>
      <w:r w:rsidR="00D21FDA" w:rsidRPr="003C0119">
        <w:t>y</w:t>
      </w:r>
      <w:r w:rsidRPr="003C0119">
        <w:t xml:space="preserve"> </w:t>
      </w:r>
      <w:r w:rsidR="00D21FDA" w:rsidRPr="003C0119">
        <w:t xml:space="preserve">and the improvement of </w:t>
      </w:r>
      <w:r w:rsidRPr="003C0119">
        <w:t>people</w:t>
      </w:r>
      <w:r w:rsidR="00D21FDA" w:rsidRPr="003C0119">
        <w:t>’</w:t>
      </w:r>
      <w:r w:rsidRPr="003C0119">
        <w:t xml:space="preserve">s lives, it can be said that Chèo </w:t>
      </w:r>
      <w:r w:rsidR="008E1749" w:rsidRPr="003C0119">
        <w:t>Club</w:t>
      </w:r>
      <w:r w:rsidRPr="003C0119">
        <w:t>s have blossomed in many villages in the North.</w:t>
      </w:r>
      <w:r w:rsidR="00E52291" w:rsidRPr="003C0119">
        <w:t xml:space="preserve"> </w:t>
      </w:r>
      <w:r w:rsidRPr="003C0119">
        <w:t xml:space="preserve">Chèo lovers are willing to </w:t>
      </w:r>
      <w:r w:rsidRPr="003C0119">
        <w:lastRenderedPageBreak/>
        <w:t>spend time learning to sing Chèo and participat</w:t>
      </w:r>
      <w:r w:rsidR="002C6CB4" w:rsidRPr="003C0119">
        <w:t>ing</w:t>
      </w:r>
      <w:r w:rsidRPr="003C0119">
        <w:t xml:space="preserve"> in Chèo activities. Chèo </w:t>
      </w:r>
      <w:r w:rsidR="008E1749" w:rsidRPr="003C0119">
        <w:t>Clu</w:t>
      </w:r>
      <w:r w:rsidR="00D21FDA" w:rsidRPr="003C0119">
        <w:t>bs</w:t>
      </w:r>
      <w:r w:rsidRPr="003C0119">
        <w:t xml:space="preserve"> organize and schedule their own activities, self-training under the guidance of the </w:t>
      </w:r>
      <w:r w:rsidR="008E1749" w:rsidRPr="003C0119">
        <w:t>Club</w:t>
      </w:r>
      <w:r w:rsidRPr="003C0119">
        <w:t xml:space="preserve"> </w:t>
      </w:r>
      <w:r w:rsidR="00D21FDA" w:rsidRPr="003C0119">
        <w:t>h</w:t>
      </w:r>
      <w:r w:rsidRPr="003C0119">
        <w:t xml:space="preserve">eads and people who are knowledgeable about </w:t>
      </w:r>
      <w:r w:rsidR="002C6CB4" w:rsidRPr="003C0119">
        <w:t xml:space="preserve">Chèo </w:t>
      </w:r>
      <w:r w:rsidRPr="003C0119">
        <w:t xml:space="preserve">music and singing. In addition to </w:t>
      </w:r>
      <w:r w:rsidR="008E1749" w:rsidRPr="003C0119">
        <w:t>Club</w:t>
      </w:r>
      <w:r w:rsidRPr="003C0119">
        <w:t xml:space="preserve"> activities, the</w:t>
      </w:r>
      <w:r w:rsidR="002C6CB4" w:rsidRPr="003C0119">
        <w:t>re are</w:t>
      </w:r>
      <w:r w:rsidRPr="003C0119">
        <w:t xml:space="preserve"> also inter-commune, inter-district, online and offline associations.</w:t>
      </w:r>
    </w:p>
    <w:p w14:paraId="7EBE7425" w14:textId="42280971" w:rsidR="00BA7703" w:rsidRPr="003C0119" w:rsidRDefault="00BA7703" w:rsidP="007133F0">
      <w:pPr>
        <w:ind w:firstLine="567"/>
      </w:pPr>
      <w:r w:rsidRPr="003C0119">
        <w:t>Today</w:t>
      </w:r>
      <w:r w:rsidR="00E52291" w:rsidRPr="003C0119">
        <w:t>’</w:t>
      </w:r>
      <w:r w:rsidRPr="003C0119">
        <w:t>s Chèo performance space ex</w:t>
      </w:r>
      <w:r w:rsidR="002C6CB4" w:rsidRPr="003C0119">
        <w:t>tends</w:t>
      </w:r>
      <w:r w:rsidRPr="003C0119">
        <w:t xml:space="preserve"> </w:t>
      </w:r>
      <w:r w:rsidR="002C6CB4" w:rsidRPr="003C0119">
        <w:t xml:space="preserve">beyond festivals </w:t>
      </w:r>
      <w:r w:rsidRPr="003C0119">
        <w:t xml:space="preserve">to many other community cultural activities. In some villages, it </w:t>
      </w:r>
      <w:r w:rsidR="0066053F" w:rsidRPr="003C0119">
        <w:t xml:space="preserve">can </w:t>
      </w:r>
      <w:r w:rsidRPr="003C0119">
        <w:t>seem that Chèo sing</w:t>
      </w:r>
      <w:r w:rsidR="0066053F" w:rsidRPr="003C0119">
        <w:t>ers</w:t>
      </w:r>
      <w:r w:rsidRPr="003C0119">
        <w:t xml:space="preserve"> </w:t>
      </w:r>
      <w:r w:rsidR="0066053F" w:rsidRPr="003C0119">
        <w:t xml:space="preserve">are </w:t>
      </w:r>
      <w:r w:rsidRPr="003C0119">
        <w:t xml:space="preserve">everywhere, even at weddings </w:t>
      </w:r>
      <w:r w:rsidR="0066053F" w:rsidRPr="003C0119">
        <w:t xml:space="preserve">and </w:t>
      </w:r>
      <w:r w:rsidRPr="003C0119">
        <w:t xml:space="preserve">congratulating </w:t>
      </w:r>
      <w:r w:rsidR="00CC10BD" w:rsidRPr="003C0119">
        <w:t xml:space="preserve">offspring </w:t>
      </w:r>
      <w:r w:rsidRPr="003C0119">
        <w:t xml:space="preserve">and relatives when they have good news. They are invited to perform </w:t>
      </w:r>
      <w:r w:rsidR="0066053F" w:rsidRPr="003C0119">
        <w:t>at the</w:t>
      </w:r>
      <w:r w:rsidRPr="003C0119">
        <w:t xml:space="preserve"> events of </w:t>
      </w:r>
      <w:r w:rsidR="0066053F" w:rsidRPr="003C0119">
        <w:t>factories and</w:t>
      </w:r>
      <w:r w:rsidRPr="003C0119">
        <w:t xml:space="preserve"> enterprises. The area of operation</w:t>
      </w:r>
      <w:r w:rsidR="0066053F" w:rsidRPr="003C0119">
        <w:t>s</w:t>
      </w:r>
      <w:r w:rsidRPr="003C0119">
        <w:t xml:space="preserve"> of </w:t>
      </w:r>
      <w:r w:rsidR="0066053F" w:rsidRPr="003C0119">
        <w:t xml:space="preserve">today’s Chèo </w:t>
      </w:r>
      <w:r w:rsidR="008E1749" w:rsidRPr="003C0119">
        <w:t>Club</w:t>
      </w:r>
      <w:r w:rsidRPr="003C0119">
        <w:t xml:space="preserve">s is </w:t>
      </w:r>
      <w:r w:rsidR="0066053F" w:rsidRPr="003C0119">
        <w:t xml:space="preserve">much </w:t>
      </w:r>
      <w:r w:rsidR="00BC3D7C" w:rsidRPr="003C0119">
        <w:t xml:space="preserve">broader </w:t>
      </w:r>
      <w:r w:rsidRPr="003C0119">
        <w:t xml:space="preserve">than </w:t>
      </w:r>
      <w:r w:rsidR="0066053F" w:rsidRPr="003C0119">
        <w:t>that of Chèo</w:t>
      </w:r>
      <w:r w:rsidRPr="003C0119">
        <w:t xml:space="preserve"> troupes of </w:t>
      </w:r>
      <w:r w:rsidR="0066053F" w:rsidRPr="003C0119">
        <w:t>the past</w:t>
      </w:r>
      <w:r w:rsidRPr="003C0119">
        <w:t xml:space="preserve">. </w:t>
      </w:r>
      <w:r w:rsidR="0066053F" w:rsidRPr="003C0119">
        <w:t>Their</w:t>
      </w:r>
      <w:r w:rsidRPr="003C0119">
        <w:t xml:space="preserve"> presence </w:t>
      </w:r>
      <w:r w:rsidR="009326AB" w:rsidRPr="003C0119">
        <w:t xml:space="preserve">of the </w:t>
      </w:r>
      <w:r w:rsidR="007C4657" w:rsidRPr="003C0119">
        <w:t xml:space="preserve">Chèo </w:t>
      </w:r>
      <w:r w:rsidR="009326AB" w:rsidRPr="003C0119">
        <w:t xml:space="preserve">Clubs, groups and </w:t>
      </w:r>
      <w:r w:rsidR="007C4657" w:rsidRPr="003C0119">
        <w:t>associations</w:t>
      </w:r>
      <w:r w:rsidR="009326AB" w:rsidRPr="003C0119">
        <w:t xml:space="preserve"> </w:t>
      </w:r>
      <w:r w:rsidR="007C4657" w:rsidRPr="003C0119">
        <w:t>at</w:t>
      </w:r>
      <w:r w:rsidR="009326AB" w:rsidRPr="003C0119">
        <w:t xml:space="preserve"> the grassroot cultural life in</w:t>
      </w:r>
      <w:r w:rsidRPr="003C0119">
        <w:t xml:space="preserve"> </w:t>
      </w:r>
      <w:r w:rsidR="0066053F" w:rsidRPr="003C0119">
        <w:t xml:space="preserve">the </w:t>
      </w:r>
      <w:r w:rsidRPr="003C0119">
        <w:t>14 provinces and cities</w:t>
      </w:r>
      <w:r w:rsidR="0066053F" w:rsidRPr="003C0119">
        <w:t xml:space="preserve"> </w:t>
      </w:r>
      <w:r w:rsidR="007133F0" w:rsidRPr="003C0119">
        <w:t>reflect the vitality of the C</w:t>
      </w:r>
      <w:r w:rsidR="007C4657" w:rsidRPr="003C0119">
        <w:t>hè</w:t>
      </w:r>
      <w:r w:rsidR="007133F0" w:rsidRPr="003C0119">
        <w:t xml:space="preserve">o in the contempory context. </w:t>
      </w:r>
      <w:r w:rsidR="0066053F" w:rsidRPr="003C0119">
        <w:t xml:space="preserve"> </w:t>
      </w:r>
    </w:p>
    <w:p w14:paraId="597543EF" w14:textId="4BD4A5D6" w:rsidR="00BA7703" w:rsidRPr="003C0119" w:rsidRDefault="00BC3D7C" w:rsidP="000A65A2">
      <w:r w:rsidRPr="003C0119">
        <w:t>O</w:t>
      </w:r>
      <w:r w:rsidR="00BA7703" w:rsidRPr="003C0119">
        <w:t xml:space="preserve">n Facebook, there are </w:t>
      </w:r>
      <w:r w:rsidRPr="003C0119">
        <w:t xml:space="preserve">now </w:t>
      </w:r>
      <w:r w:rsidR="00BA7703" w:rsidRPr="003C0119">
        <w:t>many accounts</w:t>
      </w:r>
      <w:r w:rsidR="00E36BD0" w:rsidRPr="003C0119">
        <w:t xml:space="preserve"> </w:t>
      </w:r>
      <w:r w:rsidR="00BA7703" w:rsidRPr="003C0119">
        <w:t xml:space="preserve">of </w:t>
      </w:r>
      <w:r w:rsidRPr="003C0119">
        <w:t xml:space="preserve">regional </w:t>
      </w:r>
      <w:r w:rsidR="00BA7703" w:rsidRPr="003C0119">
        <w:t xml:space="preserve">Chèo </w:t>
      </w:r>
      <w:r w:rsidR="008E1749" w:rsidRPr="003C0119">
        <w:t>Club</w:t>
      </w:r>
      <w:r w:rsidR="00BA7703" w:rsidRPr="003C0119">
        <w:t>s, such as the Association of Chèo Lovers</w:t>
      </w:r>
      <w:r w:rsidRPr="003C0119">
        <w:t>,</w:t>
      </w:r>
      <w:r w:rsidR="00BA7703" w:rsidRPr="003C0119">
        <w:t xml:space="preserve"> Chèo singing, </w:t>
      </w:r>
      <w:r w:rsidRPr="003C0119">
        <w:t>and</w:t>
      </w:r>
      <w:r w:rsidR="00BA7703" w:rsidRPr="003C0119">
        <w:t xml:space="preserve"> Đông Hừng Chèo </w:t>
      </w:r>
      <w:r w:rsidR="008E1749" w:rsidRPr="003C0119">
        <w:t>Club</w:t>
      </w:r>
      <w:r w:rsidR="00BA7703" w:rsidRPr="003C0119">
        <w:t xml:space="preserve">. </w:t>
      </w:r>
      <w:r w:rsidRPr="003C0119">
        <w:t>An online social network is a communication channel, a teaching channel and a channel that connects people in different rural areas. Online s</w:t>
      </w:r>
      <w:r w:rsidR="00BA7703" w:rsidRPr="003C0119">
        <w:t xml:space="preserve">ocial networking groups </w:t>
      </w:r>
      <w:r w:rsidRPr="003C0119">
        <w:t xml:space="preserve">provide virtual </w:t>
      </w:r>
      <w:r w:rsidR="00BA7703" w:rsidRPr="003C0119">
        <w:t>s</w:t>
      </w:r>
      <w:r w:rsidRPr="003C0119">
        <w:t>paces</w:t>
      </w:r>
      <w:r w:rsidR="00BA7703" w:rsidRPr="003C0119">
        <w:t xml:space="preserve"> for Chèo lovers and singers to express their abilities and passions. </w:t>
      </w:r>
      <w:r w:rsidRPr="003C0119">
        <w:t>Members of these groups, bound by their common passion for singing Chèo, live-stream and enjoy time online together in their free time every night.</w:t>
      </w:r>
    </w:p>
    <w:p w14:paraId="02BC05DD" w14:textId="144C7CE1" w:rsidR="00BA7703" w:rsidRDefault="00BA7703" w:rsidP="00117A2D">
      <w:pPr>
        <w:pStyle w:val="P68B1DB1-Normal6"/>
      </w:pPr>
      <w:r w:rsidRPr="003C0119">
        <w:t xml:space="preserve">Currently, the number of </w:t>
      </w:r>
      <w:r w:rsidR="00BC3D7C" w:rsidRPr="003C0119">
        <w:t xml:space="preserve">Chèo </w:t>
      </w:r>
      <w:r w:rsidR="008E1749" w:rsidRPr="003C0119">
        <w:t>Club</w:t>
      </w:r>
      <w:r w:rsidRPr="003C0119">
        <w:t>s and members in 14 provinces and cities in the Nothern Delta is as follows</w:t>
      </w:r>
      <w:r w:rsidR="00BC3D7C" w:rsidRPr="003C0119">
        <w:t>:</w:t>
      </w:r>
    </w:p>
    <w:p w14:paraId="555F8826" w14:textId="77777777" w:rsidR="00C42318" w:rsidRPr="003C0119" w:rsidRDefault="00C42318" w:rsidP="00117A2D">
      <w:pPr>
        <w:pStyle w:val="P68B1DB1-Normal6"/>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2682"/>
        <w:gridCol w:w="2357"/>
        <w:gridCol w:w="1719"/>
      </w:tblGrid>
      <w:tr w:rsidR="008E1749" w:rsidRPr="003C0119" w14:paraId="501BE5DC" w14:textId="77777777" w:rsidTr="000A65A2">
        <w:tc>
          <w:tcPr>
            <w:tcW w:w="1394" w:type="dxa"/>
            <w:shd w:val="clear" w:color="auto" w:fill="auto"/>
            <w:vAlign w:val="center"/>
          </w:tcPr>
          <w:p w14:paraId="0239A131" w14:textId="77777777" w:rsidR="00BA7703" w:rsidRPr="003C0119" w:rsidRDefault="00BA7703" w:rsidP="000A65A2">
            <w:pPr>
              <w:pStyle w:val="P68B1DB1-Normal16"/>
              <w:spacing w:beforeLines="20" w:before="48" w:afterLines="20" w:after="48"/>
              <w:ind w:firstLine="3"/>
              <w:jc w:val="left"/>
            </w:pPr>
            <w:r w:rsidRPr="003C0119">
              <w:t>No.</w:t>
            </w:r>
          </w:p>
        </w:tc>
        <w:tc>
          <w:tcPr>
            <w:tcW w:w="2682" w:type="dxa"/>
            <w:shd w:val="clear" w:color="auto" w:fill="auto"/>
            <w:vAlign w:val="center"/>
          </w:tcPr>
          <w:p w14:paraId="77E9873A" w14:textId="77777777" w:rsidR="00BA7703" w:rsidRPr="003C0119" w:rsidRDefault="00BA7703" w:rsidP="000A65A2">
            <w:pPr>
              <w:pStyle w:val="P68B1DB1-Normal16"/>
              <w:spacing w:beforeLines="20" w:before="48" w:afterLines="20" w:after="48"/>
              <w:jc w:val="left"/>
            </w:pPr>
            <w:r w:rsidRPr="003C0119">
              <w:t>Provinces</w:t>
            </w:r>
          </w:p>
        </w:tc>
        <w:tc>
          <w:tcPr>
            <w:tcW w:w="2357" w:type="dxa"/>
            <w:shd w:val="clear" w:color="auto" w:fill="auto"/>
            <w:vAlign w:val="center"/>
          </w:tcPr>
          <w:p w14:paraId="54F5B646" w14:textId="4C2B34AF" w:rsidR="00BA7703" w:rsidRPr="003C0119" w:rsidRDefault="00BA7703" w:rsidP="000A65A2">
            <w:pPr>
              <w:pStyle w:val="P68B1DB1-Normal16"/>
              <w:spacing w:beforeLines="20" w:before="48" w:afterLines="20" w:after="48"/>
              <w:ind w:firstLine="0"/>
              <w:jc w:val="center"/>
            </w:pPr>
            <w:r w:rsidRPr="003C0119">
              <w:t xml:space="preserve">Number of </w:t>
            </w:r>
            <w:r w:rsidR="00BC3D7C" w:rsidRPr="003C0119">
              <w:t xml:space="preserve">Chèo </w:t>
            </w:r>
            <w:r w:rsidR="008E1749" w:rsidRPr="003C0119">
              <w:t>Club</w:t>
            </w:r>
            <w:r w:rsidRPr="003C0119">
              <w:t>s</w:t>
            </w:r>
          </w:p>
        </w:tc>
        <w:tc>
          <w:tcPr>
            <w:tcW w:w="1719" w:type="dxa"/>
            <w:shd w:val="clear" w:color="auto" w:fill="auto"/>
            <w:vAlign w:val="center"/>
          </w:tcPr>
          <w:p w14:paraId="715E7784" w14:textId="46CCC0EF" w:rsidR="00BA7703" w:rsidRPr="003C0119" w:rsidRDefault="00117A2D" w:rsidP="000A65A2">
            <w:pPr>
              <w:pStyle w:val="P68B1DB1-Normal16"/>
              <w:spacing w:beforeLines="20" w:before="48" w:afterLines="20" w:after="48"/>
              <w:ind w:firstLine="0"/>
              <w:jc w:val="center"/>
            </w:pPr>
            <w:r w:rsidRPr="003C0119">
              <w:t>M</w:t>
            </w:r>
            <w:r w:rsidR="00BA7703" w:rsidRPr="003C0119">
              <w:t>embers</w:t>
            </w:r>
          </w:p>
        </w:tc>
      </w:tr>
      <w:tr w:rsidR="008E1749" w:rsidRPr="003C0119" w14:paraId="529C109E" w14:textId="77777777" w:rsidTr="000A65A2">
        <w:tc>
          <w:tcPr>
            <w:tcW w:w="1394" w:type="dxa"/>
            <w:shd w:val="clear" w:color="auto" w:fill="auto"/>
            <w:vAlign w:val="center"/>
          </w:tcPr>
          <w:p w14:paraId="594DF9C5"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1F73D408" w14:textId="77777777" w:rsidR="00BA7703" w:rsidRPr="003C0119" w:rsidRDefault="00BA7703" w:rsidP="000A65A2">
            <w:pPr>
              <w:spacing w:beforeLines="20" w:before="48" w:afterLines="20" w:after="48"/>
              <w:jc w:val="left"/>
            </w:pPr>
            <w:r w:rsidRPr="003C0119">
              <w:t>Thái Bình</w:t>
            </w:r>
          </w:p>
        </w:tc>
        <w:tc>
          <w:tcPr>
            <w:tcW w:w="2357" w:type="dxa"/>
            <w:shd w:val="clear" w:color="auto" w:fill="auto"/>
            <w:vAlign w:val="center"/>
          </w:tcPr>
          <w:p w14:paraId="399A0C1A" w14:textId="77777777" w:rsidR="00BA7703" w:rsidRPr="003C0119" w:rsidRDefault="00BA7703" w:rsidP="000A65A2">
            <w:pPr>
              <w:spacing w:beforeLines="20" w:before="48" w:afterLines="20" w:after="48"/>
              <w:ind w:firstLine="0"/>
              <w:jc w:val="center"/>
            </w:pPr>
            <w:r w:rsidRPr="003C0119">
              <w:t>234</w:t>
            </w:r>
          </w:p>
        </w:tc>
        <w:tc>
          <w:tcPr>
            <w:tcW w:w="1719" w:type="dxa"/>
            <w:shd w:val="clear" w:color="auto" w:fill="auto"/>
            <w:vAlign w:val="center"/>
          </w:tcPr>
          <w:p w14:paraId="65CF0913" w14:textId="7B13BB7A" w:rsidR="00BA7703" w:rsidRPr="003C0119" w:rsidRDefault="00BA7703" w:rsidP="000A65A2">
            <w:pPr>
              <w:spacing w:beforeLines="20" w:before="48" w:afterLines="20" w:after="48"/>
              <w:ind w:firstLine="0"/>
              <w:jc w:val="center"/>
            </w:pPr>
            <w:r w:rsidRPr="003C0119">
              <w:t>8</w:t>
            </w:r>
            <w:r w:rsidR="00FC46DE" w:rsidRPr="003C0119">
              <w:t>,</w:t>
            </w:r>
            <w:r w:rsidRPr="003C0119">
              <w:t>375</w:t>
            </w:r>
          </w:p>
        </w:tc>
      </w:tr>
      <w:tr w:rsidR="008E1749" w:rsidRPr="003C0119" w14:paraId="67729CD7" w14:textId="77777777" w:rsidTr="000A65A2">
        <w:tc>
          <w:tcPr>
            <w:tcW w:w="1394" w:type="dxa"/>
            <w:shd w:val="clear" w:color="auto" w:fill="auto"/>
            <w:vAlign w:val="center"/>
          </w:tcPr>
          <w:p w14:paraId="48365AC2"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6844AAC0" w14:textId="77777777" w:rsidR="00BA7703" w:rsidRPr="003C0119" w:rsidRDefault="00BA7703" w:rsidP="000A65A2">
            <w:pPr>
              <w:spacing w:beforeLines="20" w:before="48" w:afterLines="20" w:after="48"/>
              <w:jc w:val="left"/>
            </w:pPr>
            <w:r w:rsidRPr="003C0119">
              <w:t>Ninh Bình</w:t>
            </w:r>
          </w:p>
        </w:tc>
        <w:tc>
          <w:tcPr>
            <w:tcW w:w="2357" w:type="dxa"/>
            <w:shd w:val="clear" w:color="auto" w:fill="auto"/>
            <w:vAlign w:val="center"/>
          </w:tcPr>
          <w:p w14:paraId="2D5785A2" w14:textId="77777777" w:rsidR="00BA7703" w:rsidRPr="003C0119" w:rsidRDefault="00BA7703" w:rsidP="000A65A2">
            <w:pPr>
              <w:spacing w:beforeLines="20" w:before="48" w:afterLines="20" w:after="48"/>
              <w:ind w:firstLine="0"/>
              <w:jc w:val="center"/>
            </w:pPr>
            <w:r w:rsidRPr="003C0119">
              <w:t>115</w:t>
            </w:r>
          </w:p>
        </w:tc>
        <w:tc>
          <w:tcPr>
            <w:tcW w:w="1719" w:type="dxa"/>
            <w:shd w:val="clear" w:color="auto" w:fill="auto"/>
            <w:vAlign w:val="center"/>
          </w:tcPr>
          <w:p w14:paraId="11AE5153" w14:textId="445CC8D2" w:rsidR="00BA7703" w:rsidRPr="003C0119" w:rsidRDefault="00BA7703" w:rsidP="000A65A2">
            <w:pPr>
              <w:spacing w:beforeLines="20" w:before="48" w:afterLines="20" w:after="48"/>
              <w:ind w:firstLine="0"/>
              <w:jc w:val="center"/>
            </w:pPr>
            <w:r w:rsidRPr="003C0119">
              <w:t>1</w:t>
            </w:r>
            <w:r w:rsidR="00FC46DE" w:rsidRPr="003C0119">
              <w:t>,</w:t>
            </w:r>
            <w:r w:rsidRPr="003C0119">
              <w:t>589</w:t>
            </w:r>
          </w:p>
        </w:tc>
      </w:tr>
      <w:tr w:rsidR="008E1749" w:rsidRPr="003C0119" w14:paraId="0C2CAFCF" w14:textId="77777777" w:rsidTr="000A65A2">
        <w:tc>
          <w:tcPr>
            <w:tcW w:w="1394" w:type="dxa"/>
            <w:shd w:val="clear" w:color="auto" w:fill="auto"/>
            <w:vAlign w:val="center"/>
          </w:tcPr>
          <w:p w14:paraId="32F7CD15"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67836476" w14:textId="77777777" w:rsidR="00BA7703" w:rsidRPr="003C0119" w:rsidRDefault="00BA7703" w:rsidP="000A65A2">
            <w:pPr>
              <w:spacing w:beforeLines="20" w:before="48" w:afterLines="20" w:after="48"/>
              <w:jc w:val="left"/>
            </w:pPr>
            <w:r w:rsidRPr="003C0119">
              <w:t>Hải Dương</w:t>
            </w:r>
          </w:p>
        </w:tc>
        <w:tc>
          <w:tcPr>
            <w:tcW w:w="2357" w:type="dxa"/>
            <w:shd w:val="clear" w:color="auto" w:fill="auto"/>
            <w:vAlign w:val="center"/>
          </w:tcPr>
          <w:p w14:paraId="36B1E7CC" w14:textId="77777777" w:rsidR="00BA7703" w:rsidRPr="003C0119" w:rsidRDefault="00BA7703" w:rsidP="000A65A2">
            <w:pPr>
              <w:spacing w:beforeLines="20" w:before="48" w:afterLines="20" w:after="48"/>
              <w:ind w:firstLine="0"/>
              <w:jc w:val="center"/>
            </w:pPr>
            <w:r w:rsidRPr="003C0119">
              <w:t>131</w:t>
            </w:r>
          </w:p>
        </w:tc>
        <w:tc>
          <w:tcPr>
            <w:tcW w:w="1719" w:type="dxa"/>
            <w:shd w:val="clear" w:color="auto" w:fill="auto"/>
            <w:vAlign w:val="center"/>
          </w:tcPr>
          <w:p w14:paraId="62164A49" w14:textId="685AD6BC" w:rsidR="00BA7703" w:rsidRPr="003C0119" w:rsidRDefault="00BA7703" w:rsidP="000A65A2">
            <w:pPr>
              <w:spacing w:beforeLines="20" w:before="48" w:afterLines="20" w:after="48"/>
              <w:ind w:firstLine="0"/>
              <w:jc w:val="center"/>
            </w:pPr>
            <w:r w:rsidRPr="003C0119">
              <w:t>2</w:t>
            </w:r>
            <w:r w:rsidR="00FC46DE" w:rsidRPr="003C0119">
              <w:t>,</w:t>
            </w:r>
            <w:r w:rsidRPr="003C0119">
              <w:t>624</w:t>
            </w:r>
          </w:p>
        </w:tc>
      </w:tr>
      <w:tr w:rsidR="008E1749" w:rsidRPr="003C0119" w14:paraId="76331BF2" w14:textId="77777777" w:rsidTr="000A65A2">
        <w:tc>
          <w:tcPr>
            <w:tcW w:w="1394" w:type="dxa"/>
            <w:shd w:val="clear" w:color="auto" w:fill="auto"/>
            <w:vAlign w:val="center"/>
          </w:tcPr>
          <w:p w14:paraId="29615125"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1572D415" w14:textId="77777777" w:rsidR="00BA7703" w:rsidRPr="003C0119" w:rsidRDefault="00BA7703" w:rsidP="000A65A2">
            <w:pPr>
              <w:spacing w:beforeLines="20" w:before="48" w:afterLines="20" w:after="48"/>
              <w:jc w:val="left"/>
            </w:pPr>
            <w:r w:rsidRPr="003C0119">
              <w:t>Nam Định</w:t>
            </w:r>
          </w:p>
        </w:tc>
        <w:tc>
          <w:tcPr>
            <w:tcW w:w="2357" w:type="dxa"/>
            <w:shd w:val="clear" w:color="auto" w:fill="auto"/>
            <w:vAlign w:val="center"/>
          </w:tcPr>
          <w:p w14:paraId="713EE2B9" w14:textId="77777777" w:rsidR="00BA7703" w:rsidRPr="003C0119" w:rsidRDefault="00BA7703" w:rsidP="000A65A2">
            <w:pPr>
              <w:spacing w:beforeLines="20" w:before="48" w:afterLines="20" w:after="48"/>
              <w:ind w:firstLine="0"/>
              <w:jc w:val="center"/>
            </w:pPr>
            <w:r w:rsidRPr="003C0119">
              <w:t>17</w:t>
            </w:r>
          </w:p>
        </w:tc>
        <w:tc>
          <w:tcPr>
            <w:tcW w:w="1719" w:type="dxa"/>
            <w:shd w:val="clear" w:color="auto" w:fill="auto"/>
            <w:vAlign w:val="center"/>
          </w:tcPr>
          <w:p w14:paraId="148CBCC9" w14:textId="77777777" w:rsidR="00BA7703" w:rsidRPr="003C0119" w:rsidRDefault="00BA7703" w:rsidP="000A65A2">
            <w:pPr>
              <w:spacing w:beforeLines="20" w:before="48" w:afterLines="20" w:after="48"/>
              <w:ind w:firstLine="0"/>
              <w:jc w:val="center"/>
            </w:pPr>
            <w:r w:rsidRPr="003C0119">
              <w:t>295</w:t>
            </w:r>
          </w:p>
        </w:tc>
      </w:tr>
      <w:tr w:rsidR="008E1749" w:rsidRPr="003C0119" w14:paraId="30D75181" w14:textId="77777777" w:rsidTr="000A65A2">
        <w:tc>
          <w:tcPr>
            <w:tcW w:w="1394" w:type="dxa"/>
            <w:shd w:val="clear" w:color="auto" w:fill="auto"/>
            <w:vAlign w:val="center"/>
          </w:tcPr>
          <w:p w14:paraId="21C40435"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77E2314E" w14:textId="77777777" w:rsidR="00BA7703" w:rsidRPr="003C0119" w:rsidRDefault="00BA7703" w:rsidP="000A65A2">
            <w:pPr>
              <w:spacing w:beforeLines="20" w:before="48" w:afterLines="20" w:after="48"/>
              <w:jc w:val="left"/>
            </w:pPr>
            <w:r w:rsidRPr="003C0119">
              <w:t>Bắc Ninh</w:t>
            </w:r>
          </w:p>
        </w:tc>
        <w:tc>
          <w:tcPr>
            <w:tcW w:w="2357" w:type="dxa"/>
            <w:shd w:val="clear" w:color="auto" w:fill="auto"/>
            <w:vAlign w:val="center"/>
          </w:tcPr>
          <w:p w14:paraId="3B8A6530" w14:textId="77777777" w:rsidR="00BA7703" w:rsidRPr="003C0119" w:rsidRDefault="00BA7703" w:rsidP="000A65A2">
            <w:pPr>
              <w:spacing w:beforeLines="20" w:before="48" w:afterLines="20" w:after="48"/>
              <w:ind w:firstLine="0"/>
              <w:jc w:val="center"/>
            </w:pPr>
            <w:r w:rsidRPr="003C0119">
              <w:t>25</w:t>
            </w:r>
          </w:p>
        </w:tc>
        <w:tc>
          <w:tcPr>
            <w:tcW w:w="1719" w:type="dxa"/>
            <w:shd w:val="clear" w:color="auto" w:fill="auto"/>
            <w:vAlign w:val="center"/>
          </w:tcPr>
          <w:p w14:paraId="4758B2FC" w14:textId="77777777" w:rsidR="00BA7703" w:rsidRPr="003C0119" w:rsidRDefault="00BA7703" w:rsidP="000A65A2">
            <w:pPr>
              <w:spacing w:beforeLines="20" w:before="48" w:afterLines="20" w:after="48"/>
              <w:ind w:firstLine="0"/>
              <w:jc w:val="center"/>
            </w:pPr>
            <w:r w:rsidRPr="003C0119">
              <w:t>430</w:t>
            </w:r>
          </w:p>
        </w:tc>
      </w:tr>
      <w:tr w:rsidR="008E1749" w:rsidRPr="003C0119" w14:paraId="034FE7E7" w14:textId="77777777" w:rsidTr="000A65A2">
        <w:tc>
          <w:tcPr>
            <w:tcW w:w="1394" w:type="dxa"/>
            <w:shd w:val="clear" w:color="auto" w:fill="auto"/>
            <w:vAlign w:val="center"/>
          </w:tcPr>
          <w:p w14:paraId="4F5E812D"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778E87D7" w14:textId="77777777" w:rsidR="00BA7703" w:rsidRPr="003C0119" w:rsidRDefault="00BA7703" w:rsidP="000A65A2">
            <w:pPr>
              <w:spacing w:beforeLines="20" w:before="48" w:afterLines="20" w:after="48"/>
              <w:jc w:val="left"/>
            </w:pPr>
            <w:r w:rsidRPr="003C0119">
              <w:t>Hà Nam</w:t>
            </w:r>
          </w:p>
        </w:tc>
        <w:tc>
          <w:tcPr>
            <w:tcW w:w="2357" w:type="dxa"/>
            <w:shd w:val="clear" w:color="auto" w:fill="auto"/>
            <w:vAlign w:val="center"/>
          </w:tcPr>
          <w:p w14:paraId="31FE43E9" w14:textId="77777777" w:rsidR="00BA7703" w:rsidRPr="003C0119" w:rsidRDefault="00BA7703" w:rsidP="000A65A2">
            <w:pPr>
              <w:spacing w:beforeLines="20" w:before="48" w:afterLines="20" w:after="48"/>
              <w:ind w:firstLine="0"/>
              <w:jc w:val="center"/>
            </w:pPr>
            <w:r w:rsidRPr="003C0119">
              <w:t>61</w:t>
            </w:r>
          </w:p>
        </w:tc>
        <w:tc>
          <w:tcPr>
            <w:tcW w:w="1719" w:type="dxa"/>
            <w:shd w:val="clear" w:color="auto" w:fill="auto"/>
            <w:vAlign w:val="center"/>
          </w:tcPr>
          <w:p w14:paraId="027FFE6A" w14:textId="6EC1937F" w:rsidR="00BA7703" w:rsidRPr="003C0119" w:rsidRDefault="00BA7703" w:rsidP="000A65A2">
            <w:pPr>
              <w:spacing w:beforeLines="20" w:before="48" w:afterLines="20" w:after="48"/>
              <w:ind w:firstLine="0"/>
              <w:jc w:val="center"/>
            </w:pPr>
            <w:r w:rsidRPr="003C0119">
              <w:t>1</w:t>
            </w:r>
            <w:r w:rsidR="00FC46DE" w:rsidRPr="003C0119">
              <w:t>,</w:t>
            </w:r>
            <w:r w:rsidRPr="003C0119">
              <w:t>743</w:t>
            </w:r>
          </w:p>
        </w:tc>
      </w:tr>
      <w:tr w:rsidR="008E1749" w:rsidRPr="003C0119" w14:paraId="044570E3" w14:textId="77777777" w:rsidTr="000A65A2">
        <w:tc>
          <w:tcPr>
            <w:tcW w:w="1394" w:type="dxa"/>
            <w:shd w:val="clear" w:color="auto" w:fill="auto"/>
            <w:vAlign w:val="center"/>
          </w:tcPr>
          <w:p w14:paraId="2B802FA9"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6FB12D58" w14:textId="77777777" w:rsidR="00BA7703" w:rsidRPr="003C0119" w:rsidRDefault="00BA7703" w:rsidP="000A65A2">
            <w:pPr>
              <w:spacing w:beforeLines="20" w:before="48" w:afterLines="20" w:after="48"/>
              <w:jc w:val="left"/>
            </w:pPr>
            <w:r w:rsidRPr="003C0119">
              <w:t>Hải Phòng</w:t>
            </w:r>
          </w:p>
        </w:tc>
        <w:tc>
          <w:tcPr>
            <w:tcW w:w="2357" w:type="dxa"/>
            <w:shd w:val="clear" w:color="auto" w:fill="auto"/>
            <w:vAlign w:val="center"/>
          </w:tcPr>
          <w:p w14:paraId="7B25820D" w14:textId="77777777" w:rsidR="00BA7703" w:rsidRPr="003C0119" w:rsidRDefault="00BA7703" w:rsidP="000A65A2">
            <w:pPr>
              <w:spacing w:beforeLines="20" w:before="48" w:afterLines="20" w:after="48"/>
              <w:ind w:firstLine="0"/>
              <w:jc w:val="center"/>
            </w:pPr>
            <w:r w:rsidRPr="003C0119">
              <w:t>17</w:t>
            </w:r>
          </w:p>
        </w:tc>
        <w:tc>
          <w:tcPr>
            <w:tcW w:w="1719" w:type="dxa"/>
            <w:shd w:val="clear" w:color="auto" w:fill="auto"/>
            <w:vAlign w:val="center"/>
          </w:tcPr>
          <w:p w14:paraId="68FB1AF1" w14:textId="77777777" w:rsidR="00BA7703" w:rsidRPr="003C0119" w:rsidRDefault="00BA7703" w:rsidP="000A65A2">
            <w:pPr>
              <w:spacing w:beforeLines="20" w:before="48" w:afterLines="20" w:after="48"/>
              <w:ind w:firstLine="0"/>
              <w:jc w:val="center"/>
            </w:pPr>
            <w:r w:rsidRPr="003C0119">
              <w:t>279</w:t>
            </w:r>
          </w:p>
        </w:tc>
      </w:tr>
      <w:tr w:rsidR="008E1749" w:rsidRPr="003C0119" w14:paraId="0734831F" w14:textId="77777777" w:rsidTr="000A65A2">
        <w:tc>
          <w:tcPr>
            <w:tcW w:w="1394" w:type="dxa"/>
            <w:shd w:val="clear" w:color="auto" w:fill="auto"/>
            <w:vAlign w:val="center"/>
          </w:tcPr>
          <w:p w14:paraId="77086610"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18407D75" w14:textId="77777777" w:rsidR="00BA7703" w:rsidRPr="003C0119" w:rsidRDefault="00BA7703" w:rsidP="000A65A2">
            <w:pPr>
              <w:spacing w:beforeLines="20" w:before="48" w:afterLines="20" w:after="48"/>
              <w:jc w:val="left"/>
            </w:pPr>
            <w:r w:rsidRPr="003C0119">
              <w:t>Hà Nội</w:t>
            </w:r>
          </w:p>
        </w:tc>
        <w:tc>
          <w:tcPr>
            <w:tcW w:w="2357" w:type="dxa"/>
            <w:shd w:val="clear" w:color="auto" w:fill="auto"/>
            <w:vAlign w:val="center"/>
          </w:tcPr>
          <w:p w14:paraId="7D19BEE7" w14:textId="77777777" w:rsidR="00BA7703" w:rsidRPr="003C0119" w:rsidRDefault="00BA7703" w:rsidP="000A65A2">
            <w:pPr>
              <w:spacing w:beforeLines="20" w:before="48" w:afterLines="20" w:after="48"/>
              <w:ind w:firstLine="0"/>
              <w:jc w:val="center"/>
            </w:pPr>
            <w:r w:rsidRPr="003C0119">
              <w:t>24</w:t>
            </w:r>
          </w:p>
        </w:tc>
        <w:tc>
          <w:tcPr>
            <w:tcW w:w="1719" w:type="dxa"/>
            <w:shd w:val="clear" w:color="auto" w:fill="auto"/>
            <w:vAlign w:val="center"/>
          </w:tcPr>
          <w:p w14:paraId="5FBD961B" w14:textId="77777777" w:rsidR="00BA7703" w:rsidRPr="003C0119" w:rsidRDefault="00BA7703" w:rsidP="000A65A2">
            <w:pPr>
              <w:spacing w:beforeLines="20" w:before="48" w:afterLines="20" w:after="48"/>
              <w:ind w:firstLine="0"/>
              <w:jc w:val="center"/>
            </w:pPr>
            <w:r w:rsidRPr="003C0119">
              <w:t>591</w:t>
            </w:r>
          </w:p>
        </w:tc>
      </w:tr>
      <w:tr w:rsidR="008E1749" w:rsidRPr="003C0119" w14:paraId="2AA3E264" w14:textId="77777777" w:rsidTr="000A65A2">
        <w:tc>
          <w:tcPr>
            <w:tcW w:w="1394" w:type="dxa"/>
            <w:shd w:val="clear" w:color="auto" w:fill="auto"/>
            <w:vAlign w:val="center"/>
          </w:tcPr>
          <w:p w14:paraId="0496F2AA"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2DE8124A" w14:textId="77777777" w:rsidR="00BA7703" w:rsidRPr="003C0119" w:rsidRDefault="00BA7703" w:rsidP="000A65A2">
            <w:pPr>
              <w:spacing w:beforeLines="20" w:before="48" w:afterLines="20" w:after="48"/>
              <w:jc w:val="left"/>
            </w:pPr>
            <w:r w:rsidRPr="003C0119">
              <w:t>Vĩnh Phúc</w:t>
            </w:r>
          </w:p>
        </w:tc>
        <w:tc>
          <w:tcPr>
            <w:tcW w:w="2357" w:type="dxa"/>
            <w:shd w:val="clear" w:color="auto" w:fill="auto"/>
            <w:vAlign w:val="center"/>
          </w:tcPr>
          <w:p w14:paraId="3B127301" w14:textId="77777777" w:rsidR="00BA7703" w:rsidRPr="003C0119" w:rsidRDefault="00BA7703" w:rsidP="000A65A2">
            <w:pPr>
              <w:spacing w:beforeLines="20" w:before="48" w:afterLines="20" w:after="48"/>
              <w:ind w:firstLine="0"/>
              <w:jc w:val="center"/>
            </w:pPr>
            <w:r w:rsidRPr="003C0119">
              <w:t>21</w:t>
            </w:r>
          </w:p>
        </w:tc>
        <w:tc>
          <w:tcPr>
            <w:tcW w:w="1719" w:type="dxa"/>
            <w:shd w:val="clear" w:color="auto" w:fill="auto"/>
            <w:vAlign w:val="center"/>
          </w:tcPr>
          <w:p w14:paraId="4DD2CA33" w14:textId="77777777" w:rsidR="00BA7703" w:rsidRPr="003C0119" w:rsidRDefault="00BA7703" w:rsidP="000A65A2">
            <w:pPr>
              <w:spacing w:beforeLines="20" w:before="48" w:afterLines="20" w:after="48"/>
              <w:ind w:firstLine="0"/>
              <w:jc w:val="center"/>
            </w:pPr>
            <w:r w:rsidRPr="003C0119">
              <w:t>485</w:t>
            </w:r>
          </w:p>
        </w:tc>
      </w:tr>
      <w:tr w:rsidR="008E1749" w:rsidRPr="003C0119" w14:paraId="3084C281" w14:textId="77777777" w:rsidTr="000A65A2">
        <w:tc>
          <w:tcPr>
            <w:tcW w:w="1394" w:type="dxa"/>
            <w:shd w:val="clear" w:color="auto" w:fill="auto"/>
            <w:vAlign w:val="center"/>
          </w:tcPr>
          <w:p w14:paraId="6C30E453"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2AB447BA" w14:textId="77777777" w:rsidR="00BA7703" w:rsidRPr="003C0119" w:rsidRDefault="00BA7703" w:rsidP="000A65A2">
            <w:pPr>
              <w:spacing w:beforeLines="20" w:before="48" w:afterLines="20" w:after="48"/>
              <w:jc w:val="left"/>
            </w:pPr>
            <w:r w:rsidRPr="003C0119">
              <w:t>Hưng Yên</w:t>
            </w:r>
          </w:p>
        </w:tc>
        <w:tc>
          <w:tcPr>
            <w:tcW w:w="2357" w:type="dxa"/>
            <w:shd w:val="clear" w:color="auto" w:fill="auto"/>
            <w:vAlign w:val="center"/>
          </w:tcPr>
          <w:p w14:paraId="613082E9" w14:textId="77777777" w:rsidR="00BA7703" w:rsidRPr="003C0119" w:rsidRDefault="00BA7703" w:rsidP="000A65A2">
            <w:pPr>
              <w:spacing w:beforeLines="20" w:before="48" w:afterLines="20" w:after="48"/>
              <w:ind w:firstLine="0"/>
              <w:jc w:val="center"/>
            </w:pPr>
            <w:r w:rsidRPr="003C0119">
              <w:t>76</w:t>
            </w:r>
          </w:p>
        </w:tc>
        <w:tc>
          <w:tcPr>
            <w:tcW w:w="1719" w:type="dxa"/>
            <w:shd w:val="clear" w:color="auto" w:fill="auto"/>
            <w:vAlign w:val="center"/>
          </w:tcPr>
          <w:p w14:paraId="1D1B0468" w14:textId="697A208C" w:rsidR="00BA7703" w:rsidRPr="003C0119" w:rsidRDefault="00BA7703" w:rsidP="000A65A2">
            <w:pPr>
              <w:spacing w:beforeLines="20" w:before="48" w:afterLines="20" w:after="48"/>
              <w:ind w:firstLine="0"/>
              <w:jc w:val="center"/>
            </w:pPr>
            <w:r w:rsidRPr="003C0119">
              <w:t>1</w:t>
            </w:r>
            <w:r w:rsidR="00FC46DE" w:rsidRPr="003C0119">
              <w:t>,</w:t>
            </w:r>
            <w:r w:rsidRPr="003C0119">
              <w:t>557</w:t>
            </w:r>
          </w:p>
        </w:tc>
      </w:tr>
      <w:tr w:rsidR="008E1749" w:rsidRPr="003C0119" w14:paraId="62545899" w14:textId="77777777" w:rsidTr="000A65A2">
        <w:tc>
          <w:tcPr>
            <w:tcW w:w="1394" w:type="dxa"/>
            <w:shd w:val="clear" w:color="auto" w:fill="auto"/>
            <w:vAlign w:val="center"/>
          </w:tcPr>
          <w:p w14:paraId="70269598"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1345D40B" w14:textId="77777777" w:rsidR="00BA7703" w:rsidRPr="003C0119" w:rsidRDefault="00BA7703" w:rsidP="000A65A2">
            <w:pPr>
              <w:spacing w:beforeLines="20" w:before="48" w:afterLines="20" w:after="48"/>
              <w:jc w:val="left"/>
            </w:pPr>
            <w:r w:rsidRPr="003C0119">
              <w:t xml:space="preserve">Phú Thọ </w:t>
            </w:r>
          </w:p>
        </w:tc>
        <w:tc>
          <w:tcPr>
            <w:tcW w:w="2357" w:type="dxa"/>
            <w:shd w:val="clear" w:color="auto" w:fill="auto"/>
            <w:vAlign w:val="center"/>
          </w:tcPr>
          <w:p w14:paraId="78E46C28" w14:textId="77777777" w:rsidR="00BA7703" w:rsidRPr="003C0119" w:rsidRDefault="00BA7703" w:rsidP="000A65A2">
            <w:pPr>
              <w:spacing w:beforeLines="20" w:before="48" w:afterLines="20" w:after="48"/>
              <w:ind w:firstLine="0"/>
              <w:jc w:val="center"/>
            </w:pPr>
            <w:r w:rsidRPr="003C0119">
              <w:t>5</w:t>
            </w:r>
          </w:p>
        </w:tc>
        <w:tc>
          <w:tcPr>
            <w:tcW w:w="1719" w:type="dxa"/>
            <w:shd w:val="clear" w:color="auto" w:fill="auto"/>
            <w:vAlign w:val="center"/>
          </w:tcPr>
          <w:p w14:paraId="6E162347" w14:textId="77777777" w:rsidR="00BA7703" w:rsidRPr="003C0119" w:rsidRDefault="00BA7703" w:rsidP="000A65A2">
            <w:pPr>
              <w:spacing w:beforeLines="20" w:before="48" w:afterLines="20" w:after="48"/>
              <w:ind w:firstLine="0"/>
              <w:jc w:val="center"/>
            </w:pPr>
            <w:r w:rsidRPr="003C0119">
              <w:t>65</w:t>
            </w:r>
          </w:p>
        </w:tc>
      </w:tr>
      <w:tr w:rsidR="008E1749" w:rsidRPr="003C0119" w14:paraId="6A71F171" w14:textId="77777777" w:rsidTr="000A65A2">
        <w:tc>
          <w:tcPr>
            <w:tcW w:w="1394" w:type="dxa"/>
            <w:shd w:val="clear" w:color="auto" w:fill="auto"/>
            <w:vAlign w:val="center"/>
          </w:tcPr>
          <w:p w14:paraId="58D7BE85"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67B4E575" w14:textId="77777777" w:rsidR="00BA7703" w:rsidRPr="003C0119" w:rsidRDefault="00BA7703" w:rsidP="000A65A2">
            <w:pPr>
              <w:spacing w:beforeLines="20" w:before="48" w:afterLines="20" w:after="48"/>
              <w:jc w:val="left"/>
            </w:pPr>
            <w:r w:rsidRPr="003C0119">
              <w:t>Thái Nguyên</w:t>
            </w:r>
          </w:p>
        </w:tc>
        <w:tc>
          <w:tcPr>
            <w:tcW w:w="2357" w:type="dxa"/>
            <w:shd w:val="clear" w:color="auto" w:fill="auto"/>
            <w:vAlign w:val="center"/>
          </w:tcPr>
          <w:p w14:paraId="21D39DFC" w14:textId="77777777" w:rsidR="00BA7703" w:rsidRPr="003C0119" w:rsidRDefault="00BA7703" w:rsidP="000A65A2">
            <w:pPr>
              <w:spacing w:beforeLines="20" w:before="48" w:afterLines="20" w:after="48"/>
              <w:ind w:firstLine="0"/>
              <w:jc w:val="center"/>
            </w:pPr>
            <w:r w:rsidRPr="003C0119">
              <w:t>25</w:t>
            </w:r>
          </w:p>
        </w:tc>
        <w:tc>
          <w:tcPr>
            <w:tcW w:w="1719" w:type="dxa"/>
            <w:shd w:val="clear" w:color="auto" w:fill="auto"/>
            <w:vAlign w:val="center"/>
          </w:tcPr>
          <w:p w14:paraId="4E609647" w14:textId="77777777" w:rsidR="00BA7703" w:rsidRPr="003C0119" w:rsidRDefault="00BA7703" w:rsidP="000A65A2">
            <w:pPr>
              <w:spacing w:beforeLines="20" w:before="48" w:afterLines="20" w:after="48"/>
              <w:ind w:firstLine="0"/>
              <w:jc w:val="center"/>
            </w:pPr>
            <w:r w:rsidRPr="003C0119">
              <w:t>706</w:t>
            </w:r>
          </w:p>
        </w:tc>
      </w:tr>
      <w:tr w:rsidR="008E1749" w:rsidRPr="003C0119" w14:paraId="517556B4" w14:textId="77777777" w:rsidTr="000A65A2">
        <w:tc>
          <w:tcPr>
            <w:tcW w:w="1394" w:type="dxa"/>
            <w:shd w:val="clear" w:color="auto" w:fill="auto"/>
            <w:vAlign w:val="center"/>
          </w:tcPr>
          <w:p w14:paraId="3048591D"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628F77F0" w14:textId="77777777" w:rsidR="00BA7703" w:rsidRPr="003C0119" w:rsidRDefault="00BA7703" w:rsidP="000A65A2">
            <w:pPr>
              <w:spacing w:beforeLines="20" w:before="48" w:afterLines="20" w:after="48"/>
              <w:jc w:val="left"/>
            </w:pPr>
            <w:r w:rsidRPr="003C0119">
              <w:t>Quảng Ninh</w:t>
            </w:r>
          </w:p>
        </w:tc>
        <w:tc>
          <w:tcPr>
            <w:tcW w:w="2357" w:type="dxa"/>
            <w:shd w:val="clear" w:color="auto" w:fill="auto"/>
            <w:vAlign w:val="center"/>
          </w:tcPr>
          <w:p w14:paraId="34F91A30" w14:textId="77777777" w:rsidR="00BA7703" w:rsidRPr="003C0119" w:rsidRDefault="00BA7703" w:rsidP="000A65A2">
            <w:pPr>
              <w:spacing w:beforeLines="20" w:before="48" w:afterLines="20" w:after="48"/>
              <w:ind w:firstLine="0"/>
              <w:jc w:val="center"/>
            </w:pPr>
            <w:r w:rsidRPr="003C0119">
              <w:t>15</w:t>
            </w:r>
          </w:p>
        </w:tc>
        <w:tc>
          <w:tcPr>
            <w:tcW w:w="1719" w:type="dxa"/>
            <w:shd w:val="clear" w:color="auto" w:fill="auto"/>
            <w:vAlign w:val="center"/>
          </w:tcPr>
          <w:p w14:paraId="536E81C5" w14:textId="77777777" w:rsidR="00BA7703" w:rsidRPr="003C0119" w:rsidRDefault="00BA7703" w:rsidP="000A65A2">
            <w:pPr>
              <w:spacing w:beforeLines="20" w:before="48" w:afterLines="20" w:after="48"/>
              <w:ind w:firstLine="0"/>
              <w:jc w:val="center"/>
            </w:pPr>
            <w:r w:rsidRPr="003C0119">
              <w:t>222</w:t>
            </w:r>
          </w:p>
        </w:tc>
      </w:tr>
      <w:tr w:rsidR="008E1749" w:rsidRPr="003C0119" w14:paraId="1A26FD73" w14:textId="77777777" w:rsidTr="000A65A2">
        <w:tc>
          <w:tcPr>
            <w:tcW w:w="1394" w:type="dxa"/>
            <w:shd w:val="clear" w:color="auto" w:fill="auto"/>
            <w:vAlign w:val="center"/>
          </w:tcPr>
          <w:p w14:paraId="1D8C2610" w14:textId="77777777" w:rsidR="00BA7703" w:rsidRPr="003C0119" w:rsidRDefault="00BA7703" w:rsidP="000A65A2">
            <w:pPr>
              <w:pStyle w:val="ListParagraph"/>
              <w:numPr>
                <w:ilvl w:val="0"/>
                <w:numId w:val="2"/>
              </w:numPr>
              <w:spacing w:beforeLines="20" w:before="48" w:afterLines="20" w:after="48"/>
              <w:ind w:left="0" w:firstLine="0"/>
              <w:jc w:val="left"/>
            </w:pPr>
          </w:p>
        </w:tc>
        <w:tc>
          <w:tcPr>
            <w:tcW w:w="2682" w:type="dxa"/>
            <w:shd w:val="clear" w:color="auto" w:fill="auto"/>
            <w:vAlign w:val="center"/>
          </w:tcPr>
          <w:p w14:paraId="249CF228" w14:textId="77777777" w:rsidR="00BA7703" w:rsidRPr="003C0119" w:rsidRDefault="00BA7703" w:rsidP="000A65A2">
            <w:pPr>
              <w:spacing w:beforeLines="20" w:before="48" w:afterLines="20" w:after="48"/>
              <w:jc w:val="left"/>
            </w:pPr>
            <w:r w:rsidRPr="003C0119">
              <w:t>Bắc Giang</w:t>
            </w:r>
          </w:p>
        </w:tc>
        <w:tc>
          <w:tcPr>
            <w:tcW w:w="2357" w:type="dxa"/>
            <w:shd w:val="clear" w:color="auto" w:fill="auto"/>
            <w:vAlign w:val="center"/>
          </w:tcPr>
          <w:p w14:paraId="3402A0CE" w14:textId="77777777" w:rsidR="00BA7703" w:rsidRPr="003C0119" w:rsidRDefault="00BA7703" w:rsidP="000A65A2">
            <w:pPr>
              <w:spacing w:beforeLines="20" w:before="48" w:afterLines="20" w:after="48"/>
              <w:ind w:firstLine="0"/>
              <w:jc w:val="center"/>
            </w:pPr>
            <w:r w:rsidRPr="003C0119">
              <w:t>18</w:t>
            </w:r>
          </w:p>
        </w:tc>
        <w:tc>
          <w:tcPr>
            <w:tcW w:w="1719" w:type="dxa"/>
            <w:shd w:val="clear" w:color="auto" w:fill="auto"/>
            <w:vAlign w:val="center"/>
          </w:tcPr>
          <w:p w14:paraId="63DFC21F" w14:textId="77777777" w:rsidR="00BA7703" w:rsidRPr="003C0119" w:rsidRDefault="00BA7703" w:rsidP="000A65A2">
            <w:pPr>
              <w:spacing w:beforeLines="20" w:before="48" w:afterLines="20" w:after="48"/>
              <w:ind w:firstLine="0"/>
              <w:jc w:val="center"/>
            </w:pPr>
            <w:r w:rsidRPr="003C0119">
              <w:t>487</w:t>
            </w:r>
          </w:p>
        </w:tc>
      </w:tr>
      <w:tr w:rsidR="008E1749" w:rsidRPr="003C0119" w14:paraId="033C9265" w14:textId="77777777" w:rsidTr="000A65A2">
        <w:tc>
          <w:tcPr>
            <w:tcW w:w="1394" w:type="dxa"/>
            <w:shd w:val="clear" w:color="auto" w:fill="auto"/>
            <w:vAlign w:val="center"/>
          </w:tcPr>
          <w:p w14:paraId="64D5E49D" w14:textId="77777777" w:rsidR="00BA7703" w:rsidRPr="003C0119" w:rsidRDefault="00BA7703" w:rsidP="000A65A2">
            <w:pPr>
              <w:spacing w:beforeLines="20" w:before="48" w:afterLines="20" w:after="48"/>
              <w:ind w:firstLine="3"/>
              <w:jc w:val="center"/>
            </w:pPr>
          </w:p>
        </w:tc>
        <w:tc>
          <w:tcPr>
            <w:tcW w:w="2682" w:type="dxa"/>
            <w:shd w:val="clear" w:color="auto" w:fill="auto"/>
            <w:vAlign w:val="center"/>
          </w:tcPr>
          <w:p w14:paraId="7CB051F1" w14:textId="77777777" w:rsidR="00BA7703" w:rsidRPr="003C0119" w:rsidRDefault="00BA7703" w:rsidP="000A65A2">
            <w:pPr>
              <w:pStyle w:val="P68B1DB1-Normal16"/>
              <w:spacing w:beforeLines="20" w:before="48" w:afterLines="20" w:after="48"/>
              <w:jc w:val="left"/>
            </w:pPr>
            <w:r w:rsidRPr="003C0119">
              <w:t>Total</w:t>
            </w:r>
          </w:p>
        </w:tc>
        <w:tc>
          <w:tcPr>
            <w:tcW w:w="2357" w:type="dxa"/>
            <w:shd w:val="clear" w:color="auto" w:fill="auto"/>
            <w:vAlign w:val="center"/>
          </w:tcPr>
          <w:p w14:paraId="134494DF" w14:textId="77777777" w:rsidR="00BA7703" w:rsidRPr="003C0119" w:rsidRDefault="00BA7703" w:rsidP="000A65A2">
            <w:pPr>
              <w:pStyle w:val="P68B1DB1-Normal16"/>
              <w:spacing w:beforeLines="20" w:before="48" w:afterLines="20" w:after="48"/>
              <w:ind w:firstLine="0"/>
              <w:jc w:val="center"/>
            </w:pPr>
            <w:r w:rsidRPr="003C0119">
              <w:t>784</w:t>
            </w:r>
          </w:p>
        </w:tc>
        <w:tc>
          <w:tcPr>
            <w:tcW w:w="1719" w:type="dxa"/>
            <w:shd w:val="clear" w:color="auto" w:fill="auto"/>
            <w:vAlign w:val="center"/>
          </w:tcPr>
          <w:p w14:paraId="490FEE7A" w14:textId="381259A8" w:rsidR="00BA7703" w:rsidRPr="003C0119" w:rsidRDefault="00BA7703" w:rsidP="000A65A2">
            <w:pPr>
              <w:pStyle w:val="P68B1DB1-Normal19"/>
              <w:spacing w:beforeLines="20" w:before="48" w:afterLines="20" w:after="48"/>
              <w:ind w:firstLine="0"/>
              <w:jc w:val="center"/>
              <w:rPr>
                <w:highlight w:val="none"/>
              </w:rPr>
            </w:pPr>
            <w:r w:rsidRPr="003C0119">
              <w:rPr>
                <w:highlight w:val="none"/>
              </w:rPr>
              <w:t>19</w:t>
            </w:r>
            <w:r w:rsidR="00FC46DE" w:rsidRPr="003C0119">
              <w:rPr>
                <w:highlight w:val="none"/>
              </w:rPr>
              <w:t>,</w:t>
            </w:r>
            <w:r w:rsidRPr="003C0119">
              <w:rPr>
                <w:highlight w:val="none"/>
              </w:rPr>
              <w:t>448</w:t>
            </w:r>
          </w:p>
        </w:tc>
      </w:tr>
    </w:tbl>
    <w:p w14:paraId="45C8D886" w14:textId="77777777" w:rsidR="00BA7703" w:rsidRPr="003C0119" w:rsidRDefault="00BA7703" w:rsidP="00117A2D">
      <w:pPr>
        <w:pStyle w:val="P68B1DB1-Normal6"/>
      </w:pPr>
      <w:r w:rsidRPr="003C0119">
        <w:lastRenderedPageBreak/>
        <w:tab/>
      </w:r>
      <w:r w:rsidRPr="003C0119">
        <w:tab/>
        <w:t xml:space="preserve"> </w:t>
      </w:r>
      <w:r w:rsidRPr="003C0119">
        <w:tab/>
      </w:r>
    </w:p>
    <w:p w14:paraId="28BFCB9A" w14:textId="136FE92C" w:rsidR="00BA7703" w:rsidRPr="003C0119" w:rsidRDefault="00BA7703" w:rsidP="000A65A2">
      <w:pPr>
        <w:pStyle w:val="Heading2"/>
      </w:pPr>
      <w:r w:rsidRPr="003C0119">
        <w:t xml:space="preserve">The </w:t>
      </w:r>
      <w:r w:rsidR="00B56D00" w:rsidRPr="003C0119">
        <w:t>v</w:t>
      </w:r>
      <w:r w:rsidRPr="003C0119">
        <w:t xml:space="preserve">alue and </w:t>
      </w:r>
      <w:r w:rsidR="00B56D00" w:rsidRPr="003C0119">
        <w:t>f</w:t>
      </w:r>
      <w:r w:rsidRPr="003C0119">
        <w:t xml:space="preserve">unction of the Art of Chèo </w:t>
      </w:r>
    </w:p>
    <w:p w14:paraId="60F2969B" w14:textId="475102E4" w:rsidR="00BA7703" w:rsidRPr="003C0119" w:rsidRDefault="00BA7703" w:rsidP="002F530E">
      <w:pPr>
        <w:pStyle w:val="Heading3"/>
        <w:ind w:left="360"/>
      </w:pPr>
      <w:r w:rsidRPr="003C0119">
        <w:t xml:space="preserve">6.1. Social </w:t>
      </w:r>
      <w:r w:rsidR="00B56D00" w:rsidRPr="003C0119">
        <w:t>f</w:t>
      </w:r>
      <w:r w:rsidRPr="003C0119">
        <w:t>unctions of Chèo</w:t>
      </w:r>
    </w:p>
    <w:p w14:paraId="558892F9" w14:textId="78324B51" w:rsidR="00BA7703" w:rsidRPr="003C0119" w:rsidRDefault="00BA7703" w:rsidP="000A65A2">
      <w:r w:rsidRPr="003C0119">
        <w:t>Chèo is a</w:t>
      </w:r>
      <w:r w:rsidR="00B6664F" w:rsidRPr="003C0119">
        <w:t xml:space="preserve">n integral </w:t>
      </w:r>
      <w:r w:rsidRPr="003C0119">
        <w:t>part of social life</w:t>
      </w:r>
      <w:r w:rsidR="00B6664F" w:rsidRPr="003C0119">
        <w:t xml:space="preserve">, </w:t>
      </w:r>
      <w:r w:rsidRPr="003C0119">
        <w:t xml:space="preserve">reflecting the lives of the </w:t>
      </w:r>
      <w:r w:rsidR="00B6664F" w:rsidRPr="003C0119">
        <w:t xml:space="preserve">village </w:t>
      </w:r>
      <w:r w:rsidRPr="003C0119">
        <w:t>communities</w:t>
      </w:r>
      <w:r w:rsidR="00B6664F" w:rsidRPr="003C0119">
        <w:t xml:space="preserve"> of</w:t>
      </w:r>
      <w:r w:rsidRPr="003C0119">
        <w:t xml:space="preserve"> the </w:t>
      </w:r>
      <w:r w:rsidR="00B6664F" w:rsidRPr="003C0119">
        <w:t>Northern</w:t>
      </w:r>
      <w:r w:rsidRPr="003C0119">
        <w:t xml:space="preserve"> Delta. Chèo is festive in nature. The festive nature of the Chèo stage is reflected in the content of the </w:t>
      </w:r>
      <w:r w:rsidR="006A05D1" w:rsidRPr="003C0119">
        <w:t xml:space="preserve">practitioners’ art </w:t>
      </w:r>
      <w:r w:rsidRPr="003C0119">
        <w:t>work (</w:t>
      </w:r>
      <w:r w:rsidR="006A05D1" w:rsidRPr="003C0119">
        <w:t xml:space="preserve">or </w:t>
      </w:r>
      <w:r w:rsidRPr="003C0119">
        <w:t>play) and in the exchange relationship</w:t>
      </w:r>
      <w:r w:rsidR="006A05D1" w:rsidRPr="003C0119">
        <w:t>s</w:t>
      </w:r>
      <w:r w:rsidRPr="003C0119">
        <w:t xml:space="preserve"> between </w:t>
      </w:r>
      <w:r w:rsidR="006A05D1" w:rsidRPr="003C0119">
        <w:t>Chèo character</w:t>
      </w:r>
      <w:r w:rsidRPr="003C0119">
        <w:t>, performer and viewer.</w:t>
      </w:r>
    </w:p>
    <w:p w14:paraId="737B2C0D" w14:textId="01EBFFE5" w:rsidR="00BA7703" w:rsidRPr="003C0119" w:rsidRDefault="00BA7703" w:rsidP="00117A2D">
      <w:pPr>
        <w:pStyle w:val="P68B1DB1-Bodytext2020"/>
      </w:pPr>
      <w:r w:rsidRPr="003C0119">
        <w:t>In the exchange relationship between the stage and the audience of Chèo, the</w:t>
      </w:r>
      <w:r w:rsidR="006A05D1" w:rsidRPr="003C0119">
        <w:t xml:space="preserve"> festive</w:t>
      </w:r>
      <w:r w:rsidRPr="003C0119">
        <w:t xml:space="preserve"> nature of the </w:t>
      </w:r>
      <w:r w:rsidR="006A05D1" w:rsidRPr="003C0119">
        <w:t>art form</w:t>
      </w:r>
      <w:r w:rsidRPr="003C0119">
        <w:t xml:space="preserve"> also </w:t>
      </w:r>
      <w:r w:rsidR="006A05D1" w:rsidRPr="003C0119">
        <w:t xml:space="preserve">becomes </w:t>
      </w:r>
      <w:r w:rsidRPr="003C0119">
        <w:t xml:space="preserve">clear. </w:t>
      </w:r>
      <w:r w:rsidR="006A05D1" w:rsidRPr="003C0119">
        <w:t>F</w:t>
      </w:r>
      <w:r w:rsidRPr="003C0119">
        <w:t>estival</w:t>
      </w:r>
      <w:r w:rsidR="006A05D1" w:rsidRPr="003C0119">
        <w:t xml:space="preserve"> performances</w:t>
      </w:r>
      <w:r w:rsidRPr="003C0119">
        <w:t xml:space="preserve"> on the mat </w:t>
      </w:r>
      <w:r w:rsidR="006A05D1" w:rsidRPr="003C0119">
        <w:t>i</w:t>
      </w:r>
      <w:r w:rsidRPr="003C0119">
        <w:t xml:space="preserve">n the communal house yard create a special harmony between actor and the audience. The audience interacts </w:t>
      </w:r>
      <w:r w:rsidR="00CD74B4" w:rsidRPr="003C0119">
        <w:t xml:space="preserve">verbally </w:t>
      </w:r>
      <w:r w:rsidRPr="003C0119">
        <w:t>with the actors</w:t>
      </w:r>
      <w:r w:rsidR="006A05D1" w:rsidRPr="003C0119">
        <w:t xml:space="preserve"> and</w:t>
      </w:r>
      <w:r w:rsidRPr="003C0119">
        <w:t xml:space="preserve"> </w:t>
      </w:r>
      <w:r w:rsidR="00CD74B4" w:rsidRPr="003C0119">
        <w:t xml:space="preserve">the </w:t>
      </w:r>
      <w:r w:rsidR="006A05D1" w:rsidRPr="003C0119">
        <w:t>characters</w:t>
      </w:r>
      <w:r w:rsidRPr="003C0119">
        <w:t xml:space="preserve"> of Chèo</w:t>
      </w:r>
      <w:r w:rsidR="00CD74B4" w:rsidRPr="003C0119">
        <w:t xml:space="preserve">, asking questions or making requests of the actors </w:t>
      </w:r>
      <w:r w:rsidRPr="003C0119">
        <w:t>or cheer</w:t>
      </w:r>
      <w:r w:rsidR="00CD74B4" w:rsidRPr="003C0119">
        <w:t>ing</w:t>
      </w:r>
      <w:r w:rsidRPr="003C0119">
        <w:t xml:space="preserve"> for the characters. </w:t>
      </w:r>
      <w:r w:rsidR="00CD74B4" w:rsidRPr="003C0119">
        <w:t>Such harmonious</w:t>
      </w:r>
      <w:r w:rsidRPr="003C0119">
        <w:t xml:space="preserve"> exchange creates an atmosphere of co-creation, inspires viewers, makes Chèo viewers feel that they can watch Chèo, live and have fun in a real festival.</w:t>
      </w:r>
    </w:p>
    <w:p w14:paraId="5755E782" w14:textId="77777777" w:rsidR="00BA7703" w:rsidRPr="003C0119" w:rsidRDefault="00BA7703" w:rsidP="002F530E">
      <w:pPr>
        <w:pStyle w:val="Heading3"/>
        <w:ind w:left="360"/>
      </w:pPr>
      <w:r w:rsidRPr="003C0119">
        <w:t>6.2. Spiritual value of Chèo</w:t>
      </w:r>
    </w:p>
    <w:p w14:paraId="159F3893" w14:textId="3F4B2253" w:rsidR="00BA7703" w:rsidRPr="003C0119" w:rsidRDefault="00BA7703" w:rsidP="000A65A2">
      <w:r w:rsidRPr="003C0119">
        <w:t xml:space="preserve">The </w:t>
      </w:r>
      <w:r w:rsidR="00F04C27" w:rsidRPr="003C0119">
        <w:t xml:space="preserve">Art of </w:t>
      </w:r>
      <w:r w:rsidRPr="003C0119">
        <w:t>Chèo occupies an important position in the cultural and spiritual life of the Việt in the North</w:t>
      </w:r>
      <w:r w:rsidR="00F04C27" w:rsidRPr="003C0119">
        <w:t xml:space="preserve"> of Vietnam</w:t>
      </w:r>
      <w:r w:rsidRPr="003C0119">
        <w:t xml:space="preserve">. </w:t>
      </w:r>
      <w:r w:rsidR="00F04C27" w:rsidRPr="003C0119">
        <w:t>Việt people</w:t>
      </w:r>
      <w:r w:rsidRPr="003C0119">
        <w:t xml:space="preserve"> love to listen to Chèo singing anytime, anywhere</w:t>
      </w:r>
      <w:r w:rsidR="00F04C27" w:rsidRPr="003C0119">
        <w:t xml:space="preserve"> – </w:t>
      </w:r>
      <w:r w:rsidRPr="003C0119">
        <w:t xml:space="preserve">in village festivals, </w:t>
      </w:r>
      <w:r w:rsidR="00F04C27" w:rsidRPr="003C0119">
        <w:t>on</w:t>
      </w:r>
      <w:r w:rsidRPr="003C0119">
        <w:t xml:space="preserve"> festive days and </w:t>
      </w:r>
      <w:r w:rsidR="00F04C27" w:rsidRPr="003C0119">
        <w:t xml:space="preserve">at </w:t>
      </w:r>
      <w:r w:rsidRPr="003C0119">
        <w:t>cultural event</w:t>
      </w:r>
      <w:r w:rsidR="00F04C27" w:rsidRPr="003C0119">
        <w:t>s</w:t>
      </w:r>
      <w:r w:rsidRPr="003C0119">
        <w:t xml:space="preserve">, </w:t>
      </w:r>
      <w:r w:rsidR="00F04C27" w:rsidRPr="003C0119">
        <w:t>on</w:t>
      </w:r>
      <w:r w:rsidRPr="003C0119">
        <w:t xml:space="preserve"> the celebration days of families and the community. Chèo singing is an artistic means to express </w:t>
      </w:r>
      <w:r w:rsidR="00F04C27" w:rsidRPr="003C0119">
        <w:t xml:space="preserve">and exchange </w:t>
      </w:r>
      <w:r w:rsidRPr="003C0119">
        <w:t>thoughts, ideas, moods and feelings</w:t>
      </w:r>
      <w:r w:rsidR="00F04C27" w:rsidRPr="003C0119">
        <w:t xml:space="preserve">, and </w:t>
      </w:r>
      <w:r w:rsidRPr="003C0119">
        <w:t xml:space="preserve">thus to connect </w:t>
      </w:r>
      <w:r w:rsidR="00F04C27" w:rsidRPr="003C0119">
        <w:t xml:space="preserve">with </w:t>
      </w:r>
      <w:r w:rsidRPr="003C0119">
        <w:t>the community. Chèo songs have diverse content</w:t>
      </w:r>
      <w:r w:rsidR="00F04C27" w:rsidRPr="003C0119">
        <w:t>: they</w:t>
      </w:r>
      <w:r w:rsidRPr="003C0119">
        <w:t xml:space="preserve"> describ</w:t>
      </w:r>
      <w:r w:rsidR="00F04C27" w:rsidRPr="003C0119">
        <w:t>e</w:t>
      </w:r>
      <w:r w:rsidRPr="003C0119">
        <w:t xml:space="preserve"> </w:t>
      </w:r>
      <w:r w:rsidR="00F04C27" w:rsidRPr="003C0119">
        <w:t xml:space="preserve">and reflect </w:t>
      </w:r>
      <w:r w:rsidRPr="003C0119">
        <w:t>life, customs, history, love of homeland, country</w:t>
      </w:r>
      <w:r w:rsidR="00F04C27" w:rsidRPr="003C0119">
        <w:t xml:space="preserve"> and </w:t>
      </w:r>
      <w:r w:rsidRPr="003C0119">
        <w:t xml:space="preserve">people, </w:t>
      </w:r>
      <w:r w:rsidR="00F04C27" w:rsidRPr="003C0119">
        <w:t xml:space="preserve">friendships and romantic </w:t>
      </w:r>
      <w:r w:rsidRPr="003C0119">
        <w:t xml:space="preserve">love. Many </w:t>
      </w:r>
      <w:r w:rsidR="00F04C27" w:rsidRPr="003C0119">
        <w:t xml:space="preserve">Chèo </w:t>
      </w:r>
      <w:r w:rsidRPr="003C0119">
        <w:t>songs are deeply educational</w:t>
      </w:r>
      <w:r w:rsidR="00F04C27" w:rsidRPr="003C0119">
        <w:t xml:space="preserve">: they teach </w:t>
      </w:r>
      <w:r w:rsidRPr="003C0119">
        <w:t>respect for parents, loyalty, gratitude, honesty</w:t>
      </w:r>
      <w:r w:rsidR="00F04C27" w:rsidRPr="003C0119">
        <w:t>,</w:t>
      </w:r>
      <w:r w:rsidRPr="003C0119">
        <w:t xml:space="preserve"> </w:t>
      </w:r>
      <w:r w:rsidR="00F04C27" w:rsidRPr="003C0119">
        <w:t xml:space="preserve">the importance of </w:t>
      </w:r>
      <w:r w:rsidRPr="003C0119">
        <w:t>preserving good customs and traditions in social behavior.</w:t>
      </w:r>
    </w:p>
    <w:p w14:paraId="184A2AC8" w14:textId="4070A364" w:rsidR="00BA7703" w:rsidRPr="003C0119" w:rsidRDefault="00BA7703" w:rsidP="002F530E">
      <w:pPr>
        <w:pStyle w:val="Heading3"/>
        <w:ind w:left="360"/>
      </w:pPr>
      <w:r w:rsidRPr="003C0119">
        <w:t>6.3.</w:t>
      </w:r>
      <w:r w:rsidR="00E36BD0" w:rsidRPr="003C0119">
        <w:t xml:space="preserve"> </w:t>
      </w:r>
      <w:r w:rsidRPr="003C0119">
        <w:t>Values of community engagement</w:t>
      </w:r>
    </w:p>
    <w:p w14:paraId="70580A27" w14:textId="4B50BE55" w:rsidR="00BA7703" w:rsidRPr="003C0119" w:rsidRDefault="00BA7703" w:rsidP="000A65A2">
      <w:r w:rsidRPr="003C0119">
        <w:rPr>
          <w:i/>
        </w:rPr>
        <w:t xml:space="preserve"> </w:t>
      </w:r>
      <w:r w:rsidRPr="003C0119">
        <w:t>Chèo is a type of folk performance that is considered a</w:t>
      </w:r>
      <w:r w:rsidR="00F04C27" w:rsidRPr="003C0119">
        <w:t>n essential part of</w:t>
      </w:r>
      <w:r w:rsidRPr="003C0119">
        <w:t xml:space="preserve"> festival</w:t>
      </w:r>
      <w:r w:rsidR="00F04C27" w:rsidRPr="003C0119">
        <w:t xml:space="preserve">s and other grassroots </w:t>
      </w:r>
      <w:r w:rsidRPr="003C0119">
        <w:t>cultural events</w:t>
      </w:r>
      <w:r w:rsidR="00F04C27" w:rsidRPr="003C0119">
        <w:t xml:space="preserve"> and</w:t>
      </w:r>
      <w:r w:rsidRPr="003C0119">
        <w:t xml:space="preserve"> activities. In the past, troupes/guil</w:t>
      </w:r>
      <w:r w:rsidR="00E52291" w:rsidRPr="003C0119">
        <w:t>d</w:t>
      </w:r>
      <w:r w:rsidRPr="003C0119">
        <w:t>s of Chèo</w:t>
      </w:r>
      <w:r w:rsidR="00F04C27" w:rsidRPr="003C0119">
        <w:t xml:space="preserve"> (</w:t>
      </w:r>
      <w:r w:rsidRPr="003C0119">
        <w:t xml:space="preserve">now Chèo </w:t>
      </w:r>
      <w:r w:rsidR="008E1749" w:rsidRPr="003C0119">
        <w:t>Club</w:t>
      </w:r>
      <w:r w:rsidRPr="003C0119">
        <w:t>s</w:t>
      </w:r>
      <w:r w:rsidR="00F04C27" w:rsidRPr="003C0119">
        <w:t>)</w:t>
      </w:r>
      <w:r w:rsidRPr="003C0119">
        <w:t xml:space="preserve"> were</w:t>
      </w:r>
      <w:r w:rsidR="00F04C27" w:rsidRPr="003C0119">
        <w:t xml:space="preserve"> </w:t>
      </w:r>
      <w:r w:rsidRPr="003C0119">
        <w:t>group</w:t>
      </w:r>
      <w:r w:rsidR="00F04C27" w:rsidRPr="003C0119">
        <w:t>s</w:t>
      </w:r>
      <w:r w:rsidRPr="003C0119">
        <w:t xml:space="preserve"> of people who </w:t>
      </w:r>
      <w:r w:rsidR="00F04C27" w:rsidRPr="003C0119">
        <w:t>could</w:t>
      </w:r>
      <w:r w:rsidRPr="003C0119">
        <w:t xml:space="preserve"> sing and act. They connect</w:t>
      </w:r>
      <w:r w:rsidR="00F04C27" w:rsidRPr="003C0119">
        <w:t>ed</w:t>
      </w:r>
      <w:r w:rsidRPr="003C0119">
        <w:t xml:space="preserve"> with each other </w:t>
      </w:r>
      <w:r w:rsidR="00F04C27" w:rsidRPr="003C0119">
        <w:t xml:space="preserve">and </w:t>
      </w:r>
      <w:r w:rsidRPr="003C0119">
        <w:t xml:space="preserve">other </w:t>
      </w:r>
      <w:r w:rsidR="00F04C27" w:rsidRPr="003C0119">
        <w:t>groups</w:t>
      </w:r>
      <w:r w:rsidRPr="003C0119">
        <w:t xml:space="preserve"> </w:t>
      </w:r>
      <w:r w:rsidR="00F04C27" w:rsidRPr="003C0119">
        <w:t xml:space="preserve">then, and connect with each other and interact with other groups now, </w:t>
      </w:r>
      <w:r w:rsidRPr="003C0119">
        <w:t xml:space="preserve">in the same commune, district, province and </w:t>
      </w:r>
      <w:r w:rsidR="00F04C27" w:rsidRPr="003C0119">
        <w:t>beyond</w:t>
      </w:r>
      <w:r w:rsidRPr="003C0119">
        <w:t xml:space="preserve">. A social network of Chèo lovers is </w:t>
      </w:r>
      <w:r w:rsidR="00F04C27" w:rsidRPr="003C0119">
        <w:t xml:space="preserve">a </w:t>
      </w:r>
      <w:r w:rsidRPr="003C0119">
        <w:t xml:space="preserve">meaningful connection </w:t>
      </w:r>
      <w:r w:rsidR="00F04C27" w:rsidRPr="003C0119">
        <w:t xml:space="preserve">between </w:t>
      </w:r>
      <w:r w:rsidR="00D30AC1" w:rsidRPr="003C0119">
        <w:t xml:space="preserve">regions, communities, </w:t>
      </w:r>
      <w:r w:rsidRPr="003C0119">
        <w:t xml:space="preserve">villages, friends and people with the same passion for </w:t>
      </w:r>
      <w:r w:rsidR="00D30AC1" w:rsidRPr="003C0119">
        <w:t xml:space="preserve">the </w:t>
      </w:r>
      <w:r w:rsidRPr="003C0119">
        <w:t xml:space="preserve">Art of Chèo. </w:t>
      </w:r>
    </w:p>
    <w:p w14:paraId="7C8A6FA7" w14:textId="0AFEB802" w:rsidR="00BA7703" w:rsidRPr="003C0119" w:rsidRDefault="00BA7703" w:rsidP="000A65A2">
      <w:r w:rsidRPr="003C0119">
        <w:t>Chèo is collective, from the troupes/guil</w:t>
      </w:r>
      <w:r w:rsidR="00E52291" w:rsidRPr="003C0119">
        <w:t>d</w:t>
      </w:r>
      <w:r w:rsidRPr="003C0119">
        <w:t>s</w:t>
      </w:r>
      <w:r w:rsidR="00D30AC1" w:rsidRPr="003C0119">
        <w:t xml:space="preserve"> of the past to</w:t>
      </w:r>
      <w:r w:rsidRPr="003C0119">
        <w:t xml:space="preserve"> the </w:t>
      </w:r>
      <w:r w:rsidR="00A13D26" w:rsidRPr="003C0119">
        <w:t xml:space="preserve">Chèo </w:t>
      </w:r>
      <w:r w:rsidR="008E1749" w:rsidRPr="003C0119">
        <w:t>Club</w:t>
      </w:r>
      <w:r w:rsidRPr="003C0119">
        <w:t xml:space="preserve">s </w:t>
      </w:r>
      <w:r w:rsidR="00D30AC1" w:rsidRPr="003C0119">
        <w:t xml:space="preserve">and </w:t>
      </w:r>
      <w:r w:rsidRPr="003C0119">
        <w:t>villages/residential quarters</w:t>
      </w:r>
      <w:r w:rsidR="00D30AC1" w:rsidRPr="003C0119">
        <w:t xml:space="preserve"> and communes/wards of today</w:t>
      </w:r>
      <w:r w:rsidRPr="003C0119">
        <w:t>. The collective exchanges are sympathetic</w:t>
      </w:r>
      <w:r w:rsidR="00D30AC1" w:rsidRPr="003C0119">
        <w:t>,</w:t>
      </w:r>
      <w:r w:rsidRPr="003C0119">
        <w:t xml:space="preserve"> and mutual affection supports</w:t>
      </w:r>
      <w:r w:rsidR="00A13D26" w:rsidRPr="003C0119">
        <w:t xml:space="preserve"> cultural and social</w:t>
      </w:r>
      <w:r w:rsidR="00A13D26" w:rsidRPr="003C0119" w:rsidDel="00A13D26">
        <w:t xml:space="preserve"> </w:t>
      </w:r>
      <w:r w:rsidRPr="003C0119">
        <w:t>activities</w:t>
      </w:r>
      <w:r w:rsidR="00A13D26" w:rsidRPr="003C0119">
        <w:t xml:space="preserve"> related to Chèo</w:t>
      </w:r>
      <w:r w:rsidRPr="003C0119">
        <w:t xml:space="preserve">. </w:t>
      </w:r>
      <w:r w:rsidR="00A13D26" w:rsidRPr="003C0119">
        <w:t>V</w:t>
      </w:r>
      <w:r w:rsidRPr="003C0119">
        <w:t>illage</w:t>
      </w:r>
      <w:r w:rsidR="00A13D26" w:rsidRPr="003C0119">
        <w:t>rs</w:t>
      </w:r>
      <w:r w:rsidRPr="003C0119">
        <w:t xml:space="preserve"> contribute to </w:t>
      </w:r>
      <w:r w:rsidR="00A13D26" w:rsidRPr="003C0119">
        <w:t xml:space="preserve">purchases of </w:t>
      </w:r>
      <w:r w:rsidRPr="003C0119">
        <w:t>costumes</w:t>
      </w:r>
      <w:r w:rsidR="00A13D26" w:rsidRPr="003C0119">
        <w:t xml:space="preserve"> and</w:t>
      </w:r>
      <w:r w:rsidRPr="003C0119">
        <w:t xml:space="preserve"> musical instruments, </w:t>
      </w:r>
      <w:r w:rsidR="00A13D26" w:rsidRPr="003C0119">
        <w:t>and rentals of</w:t>
      </w:r>
      <w:r w:rsidRPr="003C0119">
        <w:t xml:space="preserve"> practice and perform</w:t>
      </w:r>
      <w:r w:rsidR="00A13D26" w:rsidRPr="003C0119">
        <w:t>ance spaces</w:t>
      </w:r>
      <w:r w:rsidRPr="003C0119">
        <w:t xml:space="preserve">. The community connection is also </w:t>
      </w:r>
      <w:r w:rsidR="00A13D26" w:rsidRPr="003C0119">
        <w:t xml:space="preserve">apparent in </w:t>
      </w:r>
      <w:r w:rsidRPr="003C0119">
        <w:t xml:space="preserve">the content of Chèo songs and plays, </w:t>
      </w:r>
      <w:r w:rsidR="00A13D26" w:rsidRPr="003C0119">
        <w:t xml:space="preserve">which </w:t>
      </w:r>
      <w:r w:rsidRPr="003C0119">
        <w:t>exud</w:t>
      </w:r>
      <w:r w:rsidR="00A13D26" w:rsidRPr="003C0119">
        <w:t>e</w:t>
      </w:r>
      <w:r w:rsidRPr="003C0119">
        <w:t xml:space="preserve"> humanity, human affection, </w:t>
      </w:r>
      <w:r w:rsidR="00A13D26" w:rsidRPr="003C0119">
        <w:t xml:space="preserve">and </w:t>
      </w:r>
      <w:r w:rsidRPr="003C0119">
        <w:t>social and community connect</w:t>
      </w:r>
      <w:r w:rsidR="00A13D26" w:rsidRPr="003C0119">
        <w:t>edness</w:t>
      </w:r>
      <w:r w:rsidRPr="003C0119">
        <w:t>.</w:t>
      </w:r>
    </w:p>
    <w:p w14:paraId="65EA52AD" w14:textId="68E5D25B" w:rsidR="00BA7703" w:rsidRPr="003C0119" w:rsidRDefault="00BA7703" w:rsidP="000A65A2">
      <w:pPr>
        <w:pStyle w:val="Heading2"/>
      </w:pPr>
      <w:r w:rsidRPr="003C0119">
        <w:t>The community proposes measures to safeguard and promote the value of Art of Chèo</w:t>
      </w:r>
    </w:p>
    <w:p w14:paraId="6D2AEA54" w14:textId="359B882A" w:rsidR="00BA7703" w:rsidRPr="003C0119" w:rsidRDefault="00A13D26" w:rsidP="00160AB2">
      <w:pPr>
        <w:pStyle w:val="Heading3"/>
        <w:ind w:left="360"/>
      </w:pPr>
      <w:r w:rsidRPr="003C0119">
        <w:t>7.</w:t>
      </w:r>
      <w:r w:rsidR="00BA7703" w:rsidRPr="003C0119">
        <w:t>1</w:t>
      </w:r>
      <w:r w:rsidR="002E3FDE" w:rsidRPr="003C0119">
        <w:t>.</w:t>
      </w:r>
      <w:r w:rsidR="00BA7703" w:rsidRPr="003C0119">
        <w:t xml:space="preserve"> Support from government, authorities and cultural sector</w:t>
      </w:r>
    </w:p>
    <w:p w14:paraId="226C8B62" w14:textId="77777777" w:rsidR="00BA7703" w:rsidRPr="003C0119" w:rsidRDefault="00BA7703" w:rsidP="000A65A2">
      <w:r w:rsidRPr="003C0119">
        <w:t xml:space="preserve">- Vietnam’s Ministry of Culture, Sports and Tourism coordinates with the Provincial People's Committees, Departments of Culture, Sports and Tourism/Culture and Sports of 14 provinces and cities to support heritage safeguarding activities, amending cultural </w:t>
      </w:r>
      <w:r w:rsidRPr="003C0119">
        <w:lastRenderedPageBreak/>
        <w:t>policies following a community-based approach so that practitioners can actively participate in heritage safeguarding activities in general and the Art of Chèo in particular.</w:t>
      </w:r>
    </w:p>
    <w:p w14:paraId="392BF39C" w14:textId="77777777" w:rsidR="00BA7703" w:rsidRPr="003C0119" w:rsidRDefault="00BA7703" w:rsidP="000A65A2">
      <w:r w:rsidRPr="003C0119">
        <w:t xml:space="preserve">- Authorities at all levels continue to support the Art of Chèo, particularly with funding for the purchase of sound equipment, lighting, musical instruments and costumes, and the hire of practice and activity places for Chèo </w:t>
      </w:r>
      <w:r w:rsidR="008E1749" w:rsidRPr="003C0119">
        <w:t>Club</w:t>
      </w:r>
      <w:r w:rsidRPr="003C0119">
        <w:t>s at the grassroots level.</w:t>
      </w:r>
    </w:p>
    <w:p w14:paraId="662D8CAC" w14:textId="77777777" w:rsidR="00BA7703" w:rsidRPr="003C0119" w:rsidRDefault="00BA7703" w:rsidP="000A65A2">
      <w:r w:rsidRPr="003C0119">
        <w:t>- The government continues to honor people's practitioners and meritorious practitioners of Chèo, and to provide financial support to key practitioners to transmit Chèo, especially key practitioners of folk music.</w:t>
      </w:r>
    </w:p>
    <w:p w14:paraId="7C7A9CFD" w14:textId="3F07DBC1" w:rsidR="00BA7703" w:rsidRPr="003C0119" w:rsidRDefault="00A13D26" w:rsidP="00160AB2">
      <w:pPr>
        <w:pStyle w:val="Heading3"/>
        <w:ind w:left="0" w:firstLine="360"/>
      </w:pPr>
      <w:r w:rsidRPr="003C0119">
        <w:t>7.</w:t>
      </w:r>
      <w:r w:rsidR="00BA7703" w:rsidRPr="003C0119">
        <w:t>2</w:t>
      </w:r>
      <w:r w:rsidR="002E3FDE" w:rsidRPr="003C0119">
        <w:t>.</w:t>
      </w:r>
      <w:r w:rsidR="00BA7703" w:rsidRPr="003C0119">
        <w:t xml:space="preserve"> Organize regular Chèo performances</w:t>
      </w:r>
    </w:p>
    <w:p w14:paraId="06E59571" w14:textId="77777777" w:rsidR="00BA7703" w:rsidRPr="003C0119" w:rsidRDefault="00BA7703" w:rsidP="000A65A2">
      <w:r w:rsidRPr="003C0119">
        <w:t xml:space="preserve">- Chèo </w:t>
      </w:r>
      <w:r w:rsidR="008E1749" w:rsidRPr="003C0119">
        <w:t>Club</w:t>
      </w:r>
      <w:r w:rsidRPr="003C0119">
        <w:t>s continue to actively participate in performances in traditional village festivals and local cultural events.</w:t>
      </w:r>
    </w:p>
    <w:p w14:paraId="30A2C986" w14:textId="77777777" w:rsidR="00BA7703" w:rsidRPr="003C0119" w:rsidRDefault="00BA7703" w:rsidP="000A65A2">
      <w:r w:rsidRPr="003C0119">
        <w:t xml:space="preserve">- Every year, the Departments of Culture, Sports and Tourism/Culture and Sports in 14 provinces and cities collaborate with Chèo </w:t>
      </w:r>
      <w:r w:rsidR="008E1749" w:rsidRPr="003C0119">
        <w:t>Club</w:t>
      </w:r>
      <w:r w:rsidRPr="003C0119">
        <w:t>s to organize inter-commune, inter-district and inter-provincial Chèo performances, competitions and festivals in order to give practitioners more opportunities to perform and interact.</w:t>
      </w:r>
    </w:p>
    <w:p w14:paraId="7019D95E" w14:textId="430DF1B6" w:rsidR="00BA7703" w:rsidRPr="003C0119" w:rsidRDefault="00A13D26" w:rsidP="00160AB2">
      <w:pPr>
        <w:pStyle w:val="Heading3"/>
        <w:ind w:left="0" w:firstLine="360"/>
      </w:pPr>
      <w:r w:rsidRPr="003C0119">
        <w:t>7.</w:t>
      </w:r>
      <w:r w:rsidR="00BA7703" w:rsidRPr="003C0119">
        <w:t>3</w:t>
      </w:r>
      <w:r w:rsidR="002E3FDE" w:rsidRPr="003C0119">
        <w:t>.</w:t>
      </w:r>
      <w:r w:rsidR="00BA7703" w:rsidRPr="003C0119">
        <w:t xml:space="preserve"> ICH transmission</w:t>
      </w:r>
    </w:p>
    <w:p w14:paraId="2AB4D420" w14:textId="77777777" w:rsidR="00BA7703" w:rsidRPr="003C0119" w:rsidRDefault="00BA7703" w:rsidP="000A65A2">
      <w:r w:rsidRPr="003C0119">
        <w:t xml:space="preserve">- Key Chèo practitioners teach singing, performing and playing musical instruments to Chèo </w:t>
      </w:r>
      <w:r w:rsidR="008E1749" w:rsidRPr="003C0119">
        <w:t>Club</w:t>
      </w:r>
      <w:r w:rsidRPr="003C0119">
        <w:t xml:space="preserve"> members and younger generations in homes and cultural institutions such as communal houses, Buddhist temples, and cultural houses of villages and communes.</w:t>
      </w:r>
    </w:p>
    <w:p w14:paraId="763A9588" w14:textId="77777777" w:rsidR="00BA7703" w:rsidRPr="003C0119" w:rsidRDefault="00BA7703" w:rsidP="000A65A2">
      <w:r w:rsidRPr="003C0119">
        <w:t>- Key Chèo practitioners who want to further promote the instructions for applying cultural heritage in teaching at high schools jointly issued by the Ministry of Culture, Sports and Tourism and the Ministry of Education and Training in 2013 have been visiting schools to introduce and practice Chèo melodies, plays and musical instruments for pupils.</w:t>
      </w:r>
    </w:p>
    <w:p w14:paraId="40876E4E" w14:textId="5D1AEA71" w:rsidR="00BA7703" w:rsidRPr="003C0119" w:rsidRDefault="00A13D26" w:rsidP="00160AB2">
      <w:pPr>
        <w:pStyle w:val="Heading3"/>
        <w:ind w:left="0" w:firstLine="360"/>
      </w:pPr>
      <w:r w:rsidRPr="003C0119">
        <w:t>7.</w:t>
      </w:r>
      <w:r w:rsidR="00BA7703" w:rsidRPr="003C0119">
        <w:t>4 Revitalization, composing, doing research, documentation and inventorying</w:t>
      </w:r>
    </w:p>
    <w:p w14:paraId="269F6F65" w14:textId="77777777" w:rsidR="00BA7703" w:rsidRPr="003C0119" w:rsidRDefault="00BA7703" w:rsidP="000A65A2">
      <w:r w:rsidRPr="003C0119">
        <w:t>- Communities in villages continue to revitalize traditional Chèo melodies of past Chèo troupes such as Chèo of Khuốc village, Chèo of Hà Xá village and Chèo of Sáo Đền village. Researchers support communities to develop requests for funding from various foundations to restore and transmit traditional Chèo melodies.</w:t>
      </w:r>
    </w:p>
    <w:p w14:paraId="4D812CFD" w14:textId="77777777" w:rsidR="00BA7703" w:rsidRPr="003C0119" w:rsidRDefault="00BA7703" w:rsidP="000A65A2">
      <w:r w:rsidRPr="003C0119">
        <w:t>- The government has policies to support and guide key practitioners and practitioners who are capable of composing music and scripts for new songs and plays based on traditional Chèo melodies.</w:t>
      </w:r>
    </w:p>
    <w:p w14:paraId="6FA7C1B2" w14:textId="6CA0D946" w:rsidR="00BA7703" w:rsidRPr="003C0119" w:rsidRDefault="00BA7703" w:rsidP="000A65A2">
      <w:r w:rsidRPr="003C0119">
        <w:t>- The Association of Vietnamese Folklorists supports and publishes collections and research works on Chèo by local folklorists and key practitioners.</w:t>
      </w:r>
    </w:p>
    <w:p w14:paraId="11BEB710" w14:textId="77777777" w:rsidR="00BA7703" w:rsidRPr="003C0119" w:rsidRDefault="00BA7703" w:rsidP="000A65A2">
      <w:r w:rsidRPr="003C0119">
        <w:t>- Local Departments of Culture, Sports and Tourism/Culture and Sports, with the active participation of the community, continue to update and inventory Art of Chèo in 14 provinces and cities and report to the National Department of Cultural Heritage every year.</w:t>
      </w:r>
    </w:p>
    <w:p w14:paraId="5C819BC8" w14:textId="71BC45AB" w:rsidR="00BA7703" w:rsidRPr="003C0119" w:rsidRDefault="00A13D26" w:rsidP="00160AB2">
      <w:pPr>
        <w:pStyle w:val="Heading3"/>
        <w:ind w:left="0" w:firstLine="360"/>
      </w:pPr>
      <w:r w:rsidRPr="003C0119">
        <w:t>7.</w:t>
      </w:r>
      <w:r w:rsidR="00BA7703" w:rsidRPr="003C0119">
        <w:t>5 Raising awareness and promotion</w:t>
      </w:r>
    </w:p>
    <w:p w14:paraId="73421F9F" w14:textId="5EC9990C" w:rsidR="00BA7703" w:rsidRPr="003C0119" w:rsidRDefault="00BA7703" w:rsidP="000A65A2">
      <w:r w:rsidRPr="003C0119">
        <w:t>- Voice of Vietnam (VOV3 and VOV2) continues to broadcast a Chèo program every Thursday, Saturday and Sunday with the participation of key practitioners.</w:t>
      </w:r>
    </w:p>
    <w:p w14:paraId="4AC3FA0B" w14:textId="3CC5ECA0" w:rsidR="00BA7703" w:rsidRPr="003C0119" w:rsidRDefault="00BA7703" w:rsidP="00A13D26">
      <w:r w:rsidRPr="003C0119">
        <w:t xml:space="preserve">- Under the auspices of the Folk and Traditional Music Department of the Voice of Vietnam, associations, groups and </w:t>
      </w:r>
      <w:r w:rsidR="008E1749" w:rsidRPr="003C0119">
        <w:t>Club</w:t>
      </w:r>
      <w:r w:rsidRPr="003C0119">
        <w:t>s of Chèo lovers gather to perform and exchange Chèo every year.</w:t>
      </w:r>
    </w:p>
    <w:p w14:paraId="101377FD" w14:textId="5CB9DA47" w:rsidR="00160AB2" w:rsidRPr="003C0119" w:rsidRDefault="00160AB2" w:rsidP="00A13D26"/>
    <w:p w14:paraId="60F7BB78" w14:textId="77777777" w:rsidR="00160AB2" w:rsidRPr="003C0119" w:rsidRDefault="00160AB2" w:rsidP="00A13D26"/>
    <w:p w14:paraId="7DDF25E1" w14:textId="77777777" w:rsidR="00BA7703" w:rsidRPr="00C42318" w:rsidRDefault="00BA7703" w:rsidP="00C42318">
      <w:pPr>
        <w:pStyle w:val="Heading2"/>
        <w:numPr>
          <w:ilvl w:val="0"/>
          <w:numId w:val="0"/>
        </w:numPr>
        <w:ind w:left="720"/>
        <w:rPr>
          <w:i w:val="0"/>
        </w:rPr>
      </w:pPr>
      <w:r w:rsidRPr="00C42318">
        <w:rPr>
          <w:i w:val="0"/>
        </w:rPr>
        <w:t>Conclusion</w:t>
      </w:r>
    </w:p>
    <w:p w14:paraId="74BD220B" w14:textId="5367C73C" w:rsidR="00BA7703" w:rsidRPr="003C0119" w:rsidRDefault="00BA7703" w:rsidP="000A65A2">
      <w:r w:rsidRPr="003C0119">
        <w:t xml:space="preserve">Chèo was born, existed and developed in the cultural cradle of the Việt </w:t>
      </w:r>
      <w:r w:rsidR="00E25896" w:rsidRPr="003C0119">
        <w:t>people in</w:t>
      </w:r>
      <w:r w:rsidRPr="003C0119">
        <w:t xml:space="preserve"> the Northern Delta. Over the years, through the ups and downs of economic, cultural and social life, Chèo </w:t>
      </w:r>
      <w:r w:rsidR="00E25896" w:rsidRPr="003C0119">
        <w:t xml:space="preserve">performers of </w:t>
      </w:r>
      <w:r w:rsidRPr="003C0119">
        <w:t>the Chèo troupes led by Mr. Trùm</w:t>
      </w:r>
      <w:r w:rsidR="001D0003" w:rsidRPr="003C0119">
        <w:t xml:space="preserve"> (head)</w:t>
      </w:r>
      <w:r w:rsidRPr="003C0119">
        <w:t xml:space="preserve"> went around the communes performing in communal houses and pagodas during traditional village festivals, </w:t>
      </w:r>
      <w:r w:rsidR="00E25896" w:rsidRPr="003C0119">
        <w:t>in</w:t>
      </w:r>
      <w:r w:rsidRPr="003C0119">
        <w:t xml:space="preserve"> communal arts teams, villages, and regular Chèo </w:t>
      </w:r>
      <w:r w:rsidR="008E1749" w:rsidRPr="003C0119">
        <w:t>Club</w:t>
      </w:r>
      <w:r w:rsidRPr="003C0119">
        <w:t xml:space="preserve">s. Today, Chèo has spread throughout 14 provinces and cities in the North and become a part of grassroots cultural and artistic life. With 784 </w:t>
      </w:r>
      <w:r w:rsidR="00E25896" w:rsidRPr="003C0119">
        <w:t xml:space="preserve">Chèo </w:t>
      </w:r>
      <w:r w:rsidR="008E1749" w:rsidRPr="003C0119">
        <w:t>Club</w:t>
      </w:r>
      <w:r w:rsidRPr="003C0119">
        <w:t xml:space="preserve">s </w:t>
      </w:r>
      <w:r w:rsidR="00E25896" w:rsidRPr="003C0119">
        <w:t xml:space="preserve">and </w:t>
      </w:r>
      <w:r w:rsidRPr="003C0119">
        <w:t xml:space="preserve">nearly 19,448 members, Chèo is </w:t>
      </w:r>
      <w:r w:rsidR="00E25896" w:rsidRPr="003C0119">
        <w:t xml:space="preserve">certainly </w:t>
      </w:r>
      <w:r w:rsidRPr="003C0119">
        <w:t xml:space="preserve">a type of folk performance that has been spreading </w:t>
      </w:r>
      <w:r w:rsidR="00E25896" w:rsidRPr="003C0119">
        <w:t xml:space="preserve">and continues to spread </w:t>
      </w:r>
      <w:r w:rsidRPr="003C0119">
        <w:t xml:space="preserve">widely in the contemporary context. </w:t>
      </w:r>
    </w:p>
    <w:p w14:paraId="16D00333" w14:textId="7B51EEE7" w:rsidR="00BA7703" w:rsidRPr="003C0119" w:rsidRDefault="00BA7703" w:rsidP="000A65A2">
      <w:r w:rsidRPr="003C0119">
        <w:t xml:space="preserve">The adaptation of Chèo </w:t>
      </w:r>
      <w:r w:rsidR="00E25896" w:rsidRPr="003C0119">
        <w:t>to</w:t>
      </w:r>
      <w:r w:rsidRPr="003C0119">
        <w:t xml:space="preserve"> contemporary society reflects the dynamic development of this traditional art form of the Việt people. </w:t>
      </w:r>
      <w:r w:rsidR="00E25896" w:rsidRPr="003C0119">
        <w:t>Today</w:t>
      </w:r>
      <w:r w:rsidRPr="003C0119">
        <w:t xml:space="preserve">, </w:t>
      </w:r>
      <w:r w:rsidR="00E25896" w:rsidRPr="003C0119">
        <w:t xml:space="preserve">Chèo  song </w:t>
      </w:r>
      <w:r w:rsidRPr="003C0119">
        <w:t>excerpts</w:t>
      </w:r>
      <w:r w:rsidR="00E25896" w:rsidRPr="003C0119">
        <w:t xml:space="preserve"> and modern variations of</w:t>
      </w:r>
      <w:r w:rsidRPr="003C0119">
        <w:t xml:space="preserve"> Chèo songs</w:t>
      </w:r>
      <w:r w:rsidR="00E25896" w:rsidRPr="003C0119">
        <w:t xml:space="preserve"> reflect contemporary</w:t>
      </w:r>
      <w:r w:rsidRPr="003C0119">
        <w:t xml:space="preserve"> interpretation</w:t>
      </w:r>
      <w:r w:rsidR="00E25896" w:rsidRPr="003C0119">
        <w:t>s</w:t>
      </w:r>
      <w:r w:rsidRPr="003C0119">
        <w:t xml:space="preserve"> of traditional themes </w:t>
      </w:r>
      <w:r w:rsidR="00E25896" w:rsidRPr="003C0119">
        <w:t xml:space="preserve">that </w:t>
      </w:r>
      <w:r w:rsidRPr="003C0119">
        <w:t xml:space="preserve">are still consistent with </w:t>
      </w:r>
      <w:r w:rsidR="00E25896" w:rsidRPr="003C0119">
        <w:t xml:space="preserve">eternal </w:t>
      </w:r>
      <w:r w:rsidRPr="003C0119">
        <w:t xml:space="preserve">ethical and social themes. The adaptation of Chèo </w:t>
      </w:r>
      <w:r w:rsidR="00E25896" w:rsidRPr="003C0119">
        <w:t>to</w:t>
      </w:r>
      <w:r w:rsidRPr="003C0119">
        <w:t xml:space="preserve"> contemporary society includes </w:t>
      </w:r>
      <w:r w:rsidR="00E25896" w:rsidRPr="003C0119">
        <w:t xml:space="preserve">the </w:t>
      </w:r>
      <w:r w:rsidRPr="003C0119">
        <w:t xml:space="preserve">updating </w:t>
      </w:r>
      <w:r w:rsidR="00E25896" w:rsidRPr="003C0119">
        <w:t xml:space="preserve">of </w:t>
      </w:r>
      <w:r w:rsidRPr="003C0119">
        <w:t>themes</w:t>
      </w:r>
      <w:r w:rsidR="00E25896" w:rsidRPr="003C0119">
        <w:t xml:space="preserve"> and emergence of new themes</w:t>
      </w:r>
      <w:r w:rsidRPr="003C0119">
        <w:t xml:space="preserve">, </w:t>
      </w:r>
      <w:r w:rsidR="00E25896" w:rsidRPr="003C0119">
        <w:t xml:space="preserve">the </w:t>
      </w:r>
      <w:r w:rsidRPr="003C0119">
        <w:t>reinterpret</w:t>
      </w:r>
      <w:r w:rsidR="00E25896" w:rsidRPr="003C0119">
        <w:t>ation of</w:t>
      </w:r>
      <w:r w:rsidRPr="003C0119">
        <w:t xml:space="preserve"> traditional themes, </w:t>
      </w:r>
      <w:r w:rsidR="00E25896" w:rsidRPr="003C0119">
        <w:t xml:space="preserve">the </w:t>
      </w:r>
      <w:r w:rsidRPr="003C0119">
        <w:t>continu</w:t>
      </w:r>
      <w:r w:rsidR="00E25896" w:rsidRPr="003C0119">
        <w:t>ation</w:t>
      </w:r>
      <w:r w:rsidRPr="003C0119">
        <w:t xml:space="preserve"> of </w:t>
      </w:r>
      <w:r w:rsidR="00E25896" w:rsidRPr="003C0119">
        <w:t xml:space="preserve">eternal </w:t>
      </w:r>
      <w:r w:rsidRPr="003C0119">
        <w:t>moral themes</w:t>
      </w:r>
      <w:r w:rsidR="00E25896" w:rsidRPr="003C0119">
        <w:t>,</w:t>
      </w:r>
      <w:r w:rsidRPr="003C0119">
        <w:t xml:space="preserve"> and the integration of nostalgic melodies</w:t>
      </w:r>
      <w:r w:rsidR="00E25896" w:rsidRPr="003C0119">
        <w:t xml:space="preserve"> in new contexts</w:t>
      </w:r>
      <w:r w:rsidRPr="003C0119">
        <w:t xml:space="preserve">. These adaptations reflect the dynamic development of Chèo as it continues to be loved and </w:t>
      </w:r>
      <w:r w:rsidR="00E25896" w:rsidRPr="003C0119">
        <w:t xml:space="preserve">to </w:t>
      </w:r>
      <w:r w:rsidRPr="003C0119">
        <w:t>convey</w:t>
      </w:r>
      <w:r w:rsidR="00E25896" w:rsidRPr="003C0119">
        <w:t xml:space="preserve"> relevant</w:t>
      </w:r>
      <w:r w:rsidRPr="003C0119">
        <w:t xml:space="preserve"> messages to the </w:t>
      </w:r>
      <w:r w:rsidR="00E25896" w:rsidRPr="003C0119">
        <w:t>people</w:t>
      </w:r>
      <w:r w:rsidRPr="003C0119">
        <w:t xml:space="preserve"> in grassroots cultural life.</w:t>
      </w:r>
    </w:p>
    <w:p w14:paraId="48A10699" w14:textId="27BCE75E" w:rsidR="00176CFA" w:rsidRPr="008E1749" w:rsidRDefault="00BA7703" w:rsidP="000D633C">
      <w:pPr>
        <w:pStyle w:val="P68B1DB1-Normal6"/>
      </w:pPr>
      <w:r w:rsidRPr="003C0119">
        <w:t xml:space="preserve">The mass participation of the </w:t>
      </w:r>
      <w:r w:rsidR="00E25896" w:rsidRPr="003C0119">
        <w:t>people</w:t>
      </w:r>
      <w:r w:rsidRPr="003C0119">
        <w:t xml:space="preserve">, </w:t>
      </w:r>
      <w:r w:rsidR="00DA5F2C" w:rsidRPr="003C0119">
        <w:t xml:space="preserve">the </w:t>
      </w:r>
      <w:r w:rsidRPr="003C0119">
        <w:t xml:space="preserve">Chèo lovers in </w:t>
      </w:r>
      <w:r w:rsidR="008E1749" w:rsidRPr="003C0119">
        <w:t>Club</w:t>
      </w:r>
      <w:r w:rsidRPr="003C0119">
        <w:t>s</w:t>
      </w:r>
      <w:r w:rsidR="00DA5F2C" w:rsidRPr="003C0119">
        <w:t>,</w:t>
      </w:r>
      <w:r w:rsidRPr="003C0119">
        <w:t xml:space="preserve"> and Chèo</w:t>
      </w:r>
      <w:r w:rsidR="00DA5F2C" w:rsidRPr="003C0119">
        <w:t>’s continuing</w:t>
      </w:r>
      <w:r w:rsidR="00A544F6" w:rsidRPr="003C0119">
        <w:t xml:space="preserve"> role in </w:t>
      </w:r>
      <w:r w:rsidRPr="003C0119">
        <w:t xml:space="preserve">the </w:t>
      </w:r>
      <w:r w:rsidR="002C4E48" w:rsidRPr="003C0119">
        <w:t>spiritual life</w:t>
      </w:r>
      <w:r w:rsidR="000D633C" w:rsidRPr="003C0119">
        <w:t xml:space="preserve"> expresses the cultural identity and the continuity among generations of the Việt people. It </w:t>
      </w:r>
      <w:r w:rsidRPr="003C0119">
        <w:t xml:space="preserve">is an important criterion </w:t>
      </w:r>
      <w:r w:rsidR="000835CE" w:rsidRPr="003C0119">
        <w:t xml:space="preserve">by which </w:t>
      </w:r>
      <w:r w:rsidRPr="003C0119">
        <w:t>to identify Chèo from the perspective of UNESCO intangible cultural heritage.</w:t>
      </w:r>
      <w:r w:rsidR="00A544F6" w:rsidRPr="003C0119">
        <w:t xml:space="preserve"> The </w:t>
      </w:r>
      <w:r w:rsidRPr="003C0119">
        <w:t>Art of Chèo</w:t>
      </w:r>
      <w:r w:rsidR="00E36BD0" w:rsidRPr="003C0119">
        <w:t xml:space="preserve"> </w:t>
      </w:r>
      <w:r w:rsidRPr="003C0119">
        <w:t>is a synthetic folk performance art, inherited from the past</w:t>
      </w:r>
      <w:r w:rsidR="00A544F6" w:rsidRPr="003C0119">
        <w:t>, and</w:t>
      </w:r>
      <w:r w:rsidRPr="003C0119">
        <w:t xml:space="preserve"> developed and spread in contemporary society. Chèo adapts and develops in response to the </w:t>
      </w:r>
      <w:r w:rsidR="00A544F6" w:rsidRPr="003C0119">
        <w:t xml:space="preserve">changing </w:t>
      </w:r>
      <w:r w:rsidRPr="003C0119">
        <w:t>context of community life in villages in the North</w:t>
      </w:r>
      <w:r w:rsidR="00A544F6" w:rsidRPr="003C0119">
        <w:t xml:space="preserve"> of Vietnam</w:t>
      </w:r>
      <w:r w:rsidRPr="003C0119">
        <w:t>. Chèo is a part of community life</w:t>
      </w:r>
      <w:r w:rsidR="00A544F6" w:rsidRPr="003C0119">
        <w:t xml:space="preserve"> that </w:t>
      </w:r>
      <w:r w:rsidRPr="003C0119">
        <w:t>giv</w:t>
      </w:r>
      <w:r w:rsidR="00A544F6" w:rsidRPr="003C0119">
        <w:t>es</w:t>
      </w:r>
      <w:r w:rsidRPr="003C0119">
        <w:t xml:space="preserve"> practitioners</w:t>
      </w:r>
      <w:r w:rsidR="00A544F6" w:rsidRPr="003C0119">
        <w:t xml:space="preserve"> and ordinary</w:t>
      </w:r>
      <w:r w:rsidRPr="003C0119">
        <w:t xml:space="preserve"> people a sense of belonging, identity and continuity, </w:t>
      </w:r>
      <w:r w:rsidR="00A544F6" w:rsidRPr="003C0119">
        <w:t xml:space="preserve">as well </w:t>
      </w:r>
      <w:r w:rsidRPr="003C0119">
        <w:t xml:space="preserve">links </w:t>
      </w:r>
      <w:r w:rsidR="00A544F6" w:rsidRPr="003C0119">
        <w:t xml:space="preserve">to </w:t>
      </w:r>
      <w:r w:rsidRPr="003C0119">
        <w:t>the past, the present and the future.</w:t>
      </w:r>
      <w:bookmarkEnd w:id="0"/>
    </w:p>
    <w:sectPr w:rsidR="00176CFA" w:rsidRPr="008E1749" w:rsidSect="000F0DBF">
      <w:footerReference w:type="default" r:id="rId7"/>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0703" w14:textId="77777777" w:rsidR="0074294C" w:rsidRDefault="0074294C" w:rsidP="00117A2D">
      <w:r>
        <w:separator/>
      </w:r>
    </w:p>
  </w:endnote>
  <w:endnote w:type="continuationSeparator" w:id="0">
    <w:p w14:paraId="2DCF3CF4" w14:textId="77777777" w:rsidR="0074294C" w:rsidRDefault="0074294C" w:rsidP="0011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14799955"/>
      <w:docPartObj>
        <w:docPartGallery w:val="Page Numbers (Bottom of Page)"/>
        <w:docPartUnique/>
      </w:docPartObj>
    </w:sdtPr>
    <w:sdtEndPr>
      <w:rPr>
        <w:noProof/>
      </w:rPr>
    </w:sdtEndPr>
    <w:sdtContent>
      <w:p w14:paraId="14CFE012" w14:textId="5CDA7A74" w:rsidR="00D80EFD" w:rsidRDefault="00D80EFD">
        <w:pPr>
          <w:pStyle w:val="Footer"/>
          <w:jc w:val="center"/>
        </w:pPr>
        <w:r>
          <w:rPr>
            <w:noProof w:val="0"/>
          </w:rPr>
          <w:fldChar w:fldCharType="begin"/>
        </w:r>
        <w:r>
          <w:instrText xml:space="preserve"> PAGE   \* MERGEFORMAT </w:instrText>
        </w:r>
        <w:r>
          <w:rPr>
            <w:noProof w:val="0"/>
          </w:rPr>
          <w:fldChar w:fldCharType="separate"/>
        </w:r>
        <w:r w:rsidR="00C42318">
          <w:t>1</w:t>
        </w:r>
        <w:r>
          <w:fldChar w:fldCharType="end"/>
        </w:r>
      </w:p>
    </w:sdtContent>
  </w:sdt>
  <w:p w14:paraId="4157AAEF" w14:textId="77777777" w:rsidR="00CC10BD" w:rsidRDefault="00CC10BD" w:rsidP="00117A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78E93" w14:textId="77777777" w:rsidR="0074294C" w:rsidRDefault="0074294C" w:rsidP="00117A2D">
      <w:r>
        <w:separator/>
      </w:r>
    </w:p>
  </w:footnote>
  <w:footnote w:type="continuationSeparator" w:id="0">
    <w:p w14:paraId="5CDCC758" w14:textId="77777777" w:rsidR="0074294C" w:rsidRDefault="0074294C" w:rsidP="00117A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114"/>
    <w:multiLevelType w:val="hybridMultilevel"/>
    <w:tmpl w:val="11CA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690F"/>
    <w:multiLevelType w:val="hybridMultilevel"/>
    <w:tmpl w:val="A7E80B18"/>
    <w:lvl w:ilvl="0" w:tplc="2BF23F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809A7"/>
    <w:multiLevelType w:val="hybridMultilevel"/>
    <w:tmpl w:val="209C7162"/>
    <w:lvl w:ilvl="0" w:tplc="14DA594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C470E"/>
    <w:multiLevelType w:val="hybridMultilevel"/>
    <w:tmpl w:val="1054A5DE"/>
    <w:lvl w:ilvl="0" w:tplc="D65E767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C670E"/>
    <w:multiLevelType w:val="hybridMultilevel"/>
    <w:tmpl w:val="AF5A8BBC"/>
    <w:lvl w:ilvl="0" w:tplc="CC1C0CF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43A0A"/>
    <w:multiLevelType w:val="hybridMultilevel"/>
    <w:tmpl w:val="D368F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33344"/>
    <w:multiLevelType w:val="hybridMultilevel"/>
    <w:tmpl w:val="F8CA102E"/>
    <w:lvl w:ilvl="0" w:tplc="4E8E35B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065FC"/>
    <w:multiLevelType w:val="hybridMultilevel"/>
    <w:tmpl w:val="34F02922"/>
    <w:lvl w:ilvl="0" w:tplc="65CA80EA">
      <w:start w:val="200"/>
      <w:numFmt w:val="bullet"/>
      <w:lvlText w:val="-"/>
      <w:lvlJc w:val="left"/>
      <w:pPr>
        <w:ind w:left="927" w:hanging="360"/>
      </w:pPr>
      <w:rPr>
        <w:rFonts w:ascii="Times New Roman" w:eastAsia="Calibri"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8" w15:restartNumberingAfterBreak="0">
    <w:nsid w:val="51097A67"/>
    <w:multiLevelType w:val="hybridMultilevel"/>
    <w:tmpl w:val="9CFE24C4"/>
    <w:lvl w:ilvl="0" w:tplc="5A1E8E46">
      <w:start w:val="1"/>
      <w:numFmt w:val="upp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39A14F6"/>
    <w:multiLevelType w:val="hybridMultilevel"/>
    <w:tmpl w:val="B08EE3E4"/>
    <w:lvl w:ilvl="0" w:tplc="04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C5935DE"/>
    <w:multiLevelType w:val="multilevel"/>
    <w:tmpl w:val="B0B6D4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7"/>
  </w:num>
  <w:num w:numId="2">
    <w:abstractNumId w:val="9"/>
  </w:num>
  <w:num w:numId="3">
    <w:abstractNumId w:val="8"/>
  </w:num>
  <w:num w:numId="4">
    <w:abstractNumId w:val="10"/>
  </w:num>
  <w:num w:numId="5">
    <w:abstractNumId w:val="0"/>
  </w:num>
  <w:num w:numId="6">
    <w:abstractNumId w:val="5"/>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03"/>
    <w:rsid w:val="000220AE"/>
    <w:rsid w:val="00026432"/>
    <w:rsid w:val="000835CE"/>
    <w:rsid w:val="000A1EE2"/>
    <w:rsid w:val="000A65A2"/>
    <w:rsid w:val="000B7455"/>
    <w:rsid w:val="000D633C"/>
    <w:rsid w:val="000F0DBF"/>
    <w:rsid w:val="000F3CE3"/>
    <w:rsid w:val="00117A2D"/>
    <w:rsid w:val="00160AB2"/>
    <w:rsid w:val="00176CFA"/>
    <w:rsid w:val="00187E09"/>
    <w:rsid w:val="001C785A"/>
    <w:rsid w:val="001D0003"/>
    <w:rsid w:val="00230B6F"/>
    <w:rsid w:val="00272729"/>
    <w:rsid w:val="00295198"/>
    <w:rsid w:val="002A36B3"/>
    <w:rsid w:val="002C4E48"/>
    <w:rsid w:val="002C6CB4"/>
    <w:rsid w:val="002E3FDE"/>
    <w:rsid w:val="002F2539"/>
    <w:rsid w:val="002F530E"/>
    <w:rsid w:val="00302CC0"/>
    <w:rsid w:val="00320089"/>
    <w:rsid w:val="00346328"/>
    <w:rsid w:val="003A3A66"/>
    <w:rsid w:val="003A5F60"/>
    <w:rsid w:val="003C0119"/>
    <w:rsid w:val="0040271B"/>
    <w:rsid w:val="0046512F"/>
    <w:rsid w:val="004B6623"/>
    <w:rsid w:val="004C0748"/>
    <w:rsid w:val="004D08CB"/>
    <w:rsid w:val="004D3080"/>
    <w:rsid w:val="004E0172"/>
    <w:rsid w:val="00501A11"/>
    <w:rsid w:val="0058308E"/>
    <w:rsid w:val="005934B0"/>
    <w:rsid w:val="00643ED1"/>
    <w:rsid w:val="0066053F"/>
    <w:rsid w:val="006657CF"/>
    <w:rsid w:val="0069008C"/>
    <w:rsid w:val="006A05D1"/>
    <w:rsid w:val="006A5312"/>
    <w:rsid w:val="006D7B44"/>
    <w:rsid w:val="007133F0"/>
    <w:rsid w:val="0074294C"/>
    <w:rsid w:val="0079787E"/>
    <w:rsid w:val="007C4657"/>
    <w:rsid w:val="008939A1"/>
    <w:rsid w:val="008D02FA"/>
    <w:rsid w:val="008D6F84"/>
    <w:rsid w:val="008E1749"/>
    <w:rsid w:val="008E3846"/>
    <w:rsid w:val="00913897"/>
    <w:rsid w:val="009326AB"/>
    <w:rsid w:val="009E279A"/>
    <w:rsid w:val="00A13D26"/>
    <w:rsid w:val="00A20233"/>
    <w:rsid w:val="00A544F6"/>
    <w:rsid w:val="00AB52AA"/>
    <w:rsid w:val="00AD21F5"/>
    <w:rsid w:val="00AE239B"/>
    <w:rsid w:val="00AF788C"/>
    <w:rsid w:val="00B07A06"/>
    <w:rsid w:val="00B56D00"/>
    <w:rsid w:val="00B6664F"/>
    <w:rsid w:val="00B95303"/>
    <w:rsid w:val="00BA7703"/>
    <w:rsid w:val="00BC3D7C"/>
    <w:rsid w:val="00C05C66"/>
    <w:rsid w:val="00C37A4E"/>
    <w:rsid w:val="00C42318"/>
    <w:rsid w:val="00C63D5D"/>
    <w:rsid w:val="00CB6C6A"/>
    <w:rsid w:val="00CC10BD"/>
    <w:rsid w:val="00CD74B4"/>
    <w:rsid w:val="00D003FC"/>
    <w:rsid w:val="00D21FDA"/>
    <w:rsid w:val="00D30AC1"/>
    <w:rsid w:val="00D80EFD"/>
    <w:rsid w:val="00DA5F2C"/>
    <w:rsid w:val="00DD756B"/>
    <w:rsid w:val="00E227EA"/>
    <w:rsid w:val="00E25896"/>
    <w:rsid w:val="00E36BD0"/>
    <w:rsid w:val="00E52291"/>
    <w:rsid w:val="00ED162D"/>
    <w:rsid w:val="00F04C27"/>
    <w:rsid w:val="00FC46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7F20"/>
  <w15:chartTrackingRefBased/>
  <w15:docId w15:val="{B0F7AD3A-5C1A-47AA-B648-0845F0B2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06"/>
    <w:pPr>
      <w:spacing w:after="0" w:line="240" w:lineRule="auto"/>
      <w:ind w:firstLine="360"/>
      <w:jc w:val="both"/>
    </w:pPr>
    <w:rPr>
      <w:rFonts w:ascii="Arial" w:eastAsia="Calibri" w:hAnsi="Arial" w:cs="Arial"/>
      <w:noProof/>
      <w:color w:val="000000"/>
      <w:kern w:val="0"/>
      <w:sz w:val="24"/>
      <w:szCs w:val="20"/>
      <w:lang w:val="en-GB"/>
      <w14:ligatures w14:val="none"/>
    </w:rPr>
  </w:style>
  <w:style w:type="paragraph" w:styleId="Heading1">
    <w:name w:val="heading 1"/>
    <w:basedOn w:val="P68B1DB1-Normal2"/>
    <w:next w:val="Normal"/>
    <w:link w:val="Heading1Char"/>
    <w:uiPriority w:val="9"/>
    <w:qFormat/>
    <w:rsid w:val="004D08CB"/>
    <w:pPr>
      <w:jc w:val="center"/>
      <w:outlineLvl w:val="0"/>
    </w:pPr>
  </w:style>
  <w:style w:type="paragraph" w:styleId="Heading2">
    <w:name w:val="heading 2"/>
    <w:basedOn w:val="P68B1DB1-Heading112"/>
    <w:next w:val="Normal"/>
    <w:link w:val="Heading2Char"/>
    <w:uiPriority w:val="9"/>
    <w:unhideWhenUsed/>
    <w:qFormat/>
    <w:rsid w:val="00B07A06"/>
    <w:pPr>
      <w:numPr>
        <w:numId w:val="7"/>
      </w:numPr>
      <w:spacing w:before="120" w:line="240" w:lineRule="auto"/>
      <w:jc w:val="left"/>
      <w:outlineLvl w:val="1"/>
    </w:pPr>
  </w:style>
  <w:style w:type="paragraph" w:styleId="Heading3">
    <w:name w:val="heading 3"/>
    <w:basedOn w:val="Heading2"/>
    <w:next w:val="Normal"/>
    <w:link w:val="Heading3Char"/>
    <w:uiPriority w:val="9"/>
    <w:unhideWhenUsed/>
    <w:qFormat/>
    <w:rsid w:val="00B07A06"/>
    <w:pPr>
      <w:numPr>
        <w:numId w:val="0"/>
      </w:numPr>
      <w:spacing w:before="60" w:after="0"/>
      <w:ind w:left="1080"/>
      <w:outlineLvl w:val="2"/>
    </w:pPr>
    <w:rPr>
      <w:b w:val="0"/>
      <w:bCs/>
    </w:rPr>
  </w:style>
  <w:style w:type="paragraph" w:styleId="Heading4">
    <w:name w:val="heading 4"/>
    <w:basedOn w:val="Normal"/>
    <w:next w:val="Normal"/>
    <w:link w:val="Heading4Char"/>
    <w:autoRedefine/>
    <w:uiPriority w:val="9"/>
    <w:unhideWhenUsed/>
    <w:qFormat/>
    <w:rsid w:val="000A1EE2"/>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08CB"/>
    <w:rPr>
      <w:rFonts w:ascii="Arial" w:eastAsia="Calibri" w:hAnsi="Arial" w:cs="Arial"/>
      <w:b/>
      <w:noProof/>
      <w:kern w:val="0"/>
      <w:sz w:val="24"/>
      <w:szCs w:val="20"/>
      <w:lang w:val="en-GB"/>
      <w14:ligatures w14:val="none"/>
    </w:rPr>
  </w:style>
  <w:style w:type="character" w:customStyle="1" w:styleId="Heading4Char">
    <w:name w:val="Heading 4 Char"/>
    <w:basedOn w:val="DefaultParagraphFont"/>
    <w:link w:val="Heading4"/>
    <w:uiPriority w:val="9"/>
    <w:rsid w:val="000A1EE2"/>
    <w:rPr>
      <w:rFonts w:eastAsiaTheme="majorEastAsia" w:cstheme="majorBidi"/>
      <w:b/>
      <w:i/>
      <w:iCs/>
    </w:rPr>
  </w:style>
  <w:style w:type="character" w:customStyle="1" w:styleId="Bodytext4">
    <w:name w:val="Body text (4)_"/>
    <w:link w:val="Bodytext40"/>
    <w:locked/>
    <w:rsid w:val="00BA7703"/>
    <w:rPr>
      <w:b/>
      <w:bCs/>
      <w:sz w:val="32"/>
      <w:szCs w:val="32"/>
      <w:shd w:val="clear" w:color="auto" w:fill="FFFFFF"/>
    </w:rPr>
  </w:style>
  <w:style w:type="paragraph" w:customStyle="1" w:styleId="Bodytext40">
    <w:name w:val="Body text (4)"/>
    <w:basedOn w:val="Normal"/>
    <w:link w:val="Bodytext4"/>
    <w:rsid w:val="00BA7703"/>
    <w:pPr>
      <w:widowControl w:val="0"/>
      <w:shd w:val="clear" w:color="auto" w:fill="FFFFFF"/>
      <w:spacing w:before="1920" w:after="180" w:line="0" w:lineRule="atLeast"/>
    </w:pPr>
    <w:rPr>
      <w:rFonts w:asciiTheme="minorHAnsi" w:eastAsiaTheme="minorHAnsi" w:hAnsiTheme="minorHAnsi" w:cstheme="minorBidi"/>
      <w:b/>
      <w:bCs/>
      <w:kern w:val="2"/>
      <w:sz w:val="32"/>
      <w:szCs w:val="32"/>
      <w:shd w:val="clear" w:color="auto" w:fill="FFFFFF"/>
      <w14:ligatures w14:val="standardContextual"/>
    </w:rPr>
  </w:style>
  <w:style w:type="character" w:customStyle="1" w:styleId="Bodytext2Italic">
    <w:name w:val="Body text (2) + Italic"/>
    <w:rsid w:val="00BA7703"/>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styleId="ListParagraph">
    <w:name w:val="List Paragraph"/>
    <w:basedOn w:val="Normal"/>
    <w:uiPriority w:val="34"/>
    <w:qFormat/>
    <w:rsid w:val="00117A2D"/>
    <w:pPr>
      <w:spacing w:after="240"/>
      <w:ind w:left="720"/>
      <w:contextualSpacing/>
    </w:pPr>
    <w:rPr>
      <w:rFonts w:eastAsia="Times New Roman"/>
      <w:szCs w:val="28"/>
      <w:lang w:val="vi-VN"/>
    </w:rPr>
  </w:style>
  <w:style w:type="paragraph" w:customStyle="1" w:styleId="P68B1DB1-Normal2">
    <w:name w:val="P68B1DB1-Normal2"/>
    <w:basedOn w:val="Normal"/>
    <w:rsid w:val="00BA7703"/>
    <w:rPr>
      <w:b/>
    </w:rPr>
  </w:style>
  <w:style w:type="paragraph" w:customStyle="1" w:styleId="P68B1DB1-Bodytext403">
    <w:name w:val="P68B1DB1-Bodytext403"/>
    <w:basedOn w:val="Bodytext40"/>
    <w:rsid w:val="00BA7703"/>
    <w:rPr>
      <w:rFonts w:ascii="Arial" w:eastAsia="Calibri" w:hAnsi="Arial" w:cs="Arial"/>
      <w:bCs w:val="0"/>
      <w:kern w:val="0"/>
      <w:sz w:val="24"/>
      <w:szCs w:val="20"/>
      <w:lang w:val="en-SG" w:eastAsia="en-SG"/>
      <w14:ligatures w14:val="none"/>
    </w:rPr>
  </w:style>
  <w:style w:type="paragraph" w:customStyle="1" w:styleId="P68B1DB1-Bodytext404">
    <w:name w:val="P68B1DB1-Bodytext404"/>
    <w:basedOn w:val="Bodytext40"/>
    <w:rsid w:val="00BA7703"/>
    <w:rPr>
      <w:rFonts w:ascii="Arial" w:eastAsia="Calibri" w:hAnsi="Arial" w:cs="Arial"/>
      <w:b w:val="0"/>
      <w:bCs w:val="0"/>
      <w:kern w:val="0"/>
      <w:sz w:val="24"/>
      <w:szCs w:val="20"/>
      <w:lang w:val="en-SG" w:eastAsia="en-SG"/>
      <w14:ligatures w14:val="none"/>
    </w:rPr>
  </w:style>
  <w:style w:type="paragraph" w:customStyle="1" w:styleId="P68B1DB1-Heading25">
    <w:name w:val="P68B1DB1-Heading25"/>
    <w:basedOn w:val="Heading2"/>
    <w:rsid w:val="00BA7703"/>
    <w:pPr>
      <w:spacing w:before="240"/>
    </w:pPr>
    <w:rPr>
      <w:b w:val="0"/>
      <w:i w:val="0"/>
      <w:color w:val="auto"/>
    </w:rPr>
  </w:style>
  <w:style w:type="paragraph" w:customStyle="1" w:styleId="P68B1DB1-Normal6">
    <w:name w:val="P68B1DB1-Normal6"/>
    <w:basedOn w:val="Normal"/>
    <w:rsid w:val="004D08CB"/>
  </w:style>
  <w:style w:type="paragraph" w:customStyle="1" w:styleId="P68B1DB1-Heading27">
    <w:name w:val="P68B1DB1-Heading27"/>
    <w:basedOn w:val="Heading2"/>
    <w:rsid w:val="00BA7703"/>
    <w:pPr>
      <w:spacing w:before="240"/>
    </w:pPr>
    <w:rPr>
      <w:b w:val="0"/>
      <w:color w:val="auto"/>
    </w:rPr>
  </w:style>
  <w:style w:type="paragraph" w:customStyle="1" w:styleId="P68B1DB1-Bodytext608">
    <w:name w:val="P68B1DB1-Bodytext608"/>
    <w:basedOn w:val="Normal"/>
    <w:rsid w:val="00BA7703"/>
    <w:pPr>
      <w:widowControl w:val="0"/>
      <w:shd w:val="clear" w:color="auto" w:fill="FFFFFF"/>
      <w:spacing w:line="482" w:lineRule="exact"/>
    </w:pPr>
    <w:rPr>
      <w:shd w:val="clear" w:color="auto" w:fill="FFFFFF"/>
    </w:rPr>
  </w:style>
  <w:style w:type="paragraph" w:customStyle="1" w:styleId="P68B1DB1-Bodytext409">
    <w:name w:val="P68B1DB1-Bodytext409"/>
    <w:basedOn w:val="Bodytext40"/>
    <w:rsid w:val="00BA7703"/>
    <w:rPr>
      <w:rFonts w:ascii="Arial" w:eastAsia="Calibri" w:hAnsi="Arial" w:cs="Arial"/>
      <w:bCs w:val="0"/>
      <w:i/>
      <w:kern w:val="0"/>
      <w:sz w:val="24"/>
      <w:szCs w:val="20"/>
      <w:lang w:val="en-SG" w:eastAsia="en-SG"/>
      <w14:ligatures w14:val="none"/>
    </w:rPr>
  </w:style>
  <w:style w:type="paragraph" w:customStyle="1" w:styleId="P68B1DB1-Normal10">
    <w:name w:val="P68B1DB1-Normal10"/>
    <w:basedOn w:val="Normal"/>
    <w:rsid w:val="00BA7703"/>
  </w:style>
  <w:style w:type="paragraph" w:customStyle="1" w:styleId="P68B1DB1-ListParagraph11">
    <w:name w:val="P68B1DB1-ListParagraph11"/>
    <w:basedOn w:val="ListParagraph"/>
    <w:rsid w:val="00BA7703"/>
    <w:rPr>
      <w:szCs w:val="20"/>
      <w:lang w:val="en-US"/>
    </w:rPr>
  </w:style>
  <w:style w:type="paragraph" w:customStyle="1" w:styleId="P68B1DB1-Heading112">
    <w:name w:val="P68B1DB1-Heading112"/>
    <w:basedOn w:val="Heading1"/>
    <w:rsid w:val="00BA7703"/>
    <w:pPr>
      <w:spacing w:after="60" w:line="276" w:lineRule="auto"/>
    </w:pPr>
    <w:rPr>
      <w:rFonts w:eastAsia="Times New Roman"/>
      <w:i/>
      <w:kern w:val="32"/>
    </w:rPr>
  </w:style>
  <w:style w:type="paragraph" w:customStyle="1" w:styleId="P68B1DB1-NormalWeb13">
    <w:name w:val="P68B1DB1-NormalWeb13"/>
    <w:basedOn w:val="NormalWeb"/>
    <w:rsid w:val="00BA7703"/>
    <w:pPr>
      <w:spacing w:before="100" w:beforeAutospacing="1" w:after="100" w:afterAutospacing="1"/>
    </w:pPr>
    <w:rPr>
      <w:rFonts w:eastAsia="Times New Roman"/>
      <w:i/>
      <w:szCs w:val="20"/>
    </w:rPr>
  </w:style>
  <w:style w:type="paragraph" w:customStyle="1" w:styleId="P68B1DB1-NormalWeb14">
    <w:name w:val="P68B1DB1-NormalWeb14"/>
    <w:basedOn w:val="NormalWeb"/>
    <w:rsid w:val="00BA7703"/>
    <w:pPr>
      <w:spacing w:before="100" w:beforeAutospacing="1" w:after="100" w:afterAutospacing="1"/>
    </w:pPr>
    <w:rPr>
      <w:rFonts w:eastAsia="Times New Roman"/>
      <w:szCs w:val="20"/>
    </w:rPr>
  </w:style>
  <w:style w:type="paragraph" w:customStyle="1" w:styleId="P68B1DB1-Heading215">
    <w:name w:val="P68B1DB1-Heading215"/>
    <w:basedOn w:val="Heading2"/>
    <w:rsid w:val="00BA7703"/>
    <w:pPr>
      <w:spacing w:before="240"/>
    </w:pPr>
    <w:rPr>
      <w:i w:val="0"/>
      <w:color w:val="auto"/>
    </w:rPr>
  </w:style>
  <w:style w:type="paragraph" w:customStyle="1" w:styleId="P68B1DB1-Normal16">
    <w:name w:val="P68B1DB1-Normal16"/>
    <w:basedOn w:val="Normal"/>
    <w:rsid w:val="00BA7703"/>
    <w:rPr>
      <w:rFonts w:eastAsia="Times New Roman"/>
    </w:rPr>
  </w:style>
  <w:style w:type="paragraph" w:customStyle="1" w:styleId="P68B1DB1-Heading117">
    <w:name w:val="P68B1DB1-Heading117"/>
    <w:basedOn w:val="Heading1"/>
    <w:rsid w:val="00BA7703"/>
    <w:pPr>
      <w:spacing w:after="60" w:line="276" w:lineRule="auto"/>
    </w:pPr>
    <w:rPr>
      <w:rFonts w:eastAsia="Times New Roman"/>
      <w:kern w:val="32"/>
    </w:rPr>
  </w:style>
  <w:style w:type="paragraph" w:customStyle="1" w:styleId="P68B1DB1-ListParagraph18">
    <w:name w:val="P68B1DB1-ListParagraph18"/>
    <w:basedOn w:val="ListParagraph"/>
    <w:rsid w:val="00BA7703"/>
    <w:rPr>
      <w:b/>
      <w:szCs w:val="20"/>
      <w:lang w:val="en-US"/>
    </w:rPr>
  </w:style>
  <w:style w:type="paragraph" w:customStyle="1" w:styleId="P68B1DB1-Normal19">
    <w:name w:val="P68B1DB1-Normal19"/>
    <w:basedOn w:val="Normal"/>
    <w:rsid w:val="00BA7703"/>
    <w:rPr>
      <w:rFonts w:eastAsia="Times New Roman"/>
      <w:highlight w:val="lightGray"/>
    </w:rPr>
  </w:style>
  <w:style w:type="paragraph" w:customStyle="1" w:styleId="P68B1DB1-Bodytext2020">
    <w:name w:val="P68B1DB1-Bodytext2020"/>
    <w:basedOn w:val="Normal"/>
    <w:rsid w:val="00BA7703"/>
    <w:pPr>
      <w:widowControl w:val="0"/>
      <w:shd w:val="clear" w:color="auto" w:fill="FFFFFF"/>
      <w:spacing w:line="269" w:lineRule="exact"/>
    </w:pPr>
    <w:rPr>
      <w:rFonts w:eastAsia="Times New Roman"/>
    </w:rPr>
  </w:style>
  <w:style w:type="paragraph" w:customStyle="1" w:styleId="P68B1DB1-Normal22">
    <w:name w:val="P68B1DB1-Normal22"/>
    <w:basedOn w:val="Normal"/>
    <w:rsid w:val="00BA7703"/>
    <w:rPr>
      <w:rFonts w:eastAsia="Times New Roman"/>
      <w:b/>
    </w:rPr>
  </w:style>
  <w:style w:type="paragraph" w:customStyle="1" w:styleId="formtext">
    <w:name w:val="formtext"/>
    <w:basedOn w:val="Normal"/>
    <w:qFormat/>
    <w:rsid w:val="00BA7703"/>
    <w:pPr>
      <w:spacing w:before="80" w:after="80" w:line="240" w:lineRule="exact"/>
    </w:pPr>
    <w:rPr>
      <w:rFonts w:eastAsia="SimSun"/>
      <w:sz w:val="22"/>
      <w:lang w:eastAsia="fr-FR"/>
    </w:rPr>
  </w:style>
  <w:style w:type="character" w:customStyle="1" w:styleId="Heading2Char">
    <w:name w:val="Heading 2 Char"/>
    <w:basedOn w:val="DefaultParagraphFont"/>
    <w:link w:val="Heading2"/>
    <w:uiPriority w:val="9"/>
    <w:rsid w:val="00B07A06"/>
    <w:rPr>
      <w:rFonts w:ascii="Arial" w:eastAsia="Times New Roman" w:hAnsi="Arial" w:cs="Arial"/>
      <w:b/>
      <w:i/>
      <w:noProof/>
      <w:color w:val="000000"/>
      <w:kern w:val="32"/>
      <w:sz w:val="24"/>
      <w:szCs w:val="20"/>
      <w:lang w:val="en-GB"/>
      <w14:ligatures w14:val="none"/>
    </w:rPr>
  </w:style>
  <w:style w:type="paragraph" w:styleId="NormalWeb">
    <w:name w:val="Normal (Web)"/>
    <w:basedOn w:val="Normal"/>
    <w:uiPriority w:val="99"/>
    <w:semiHidden/>
    <w:unhideWhenUsed/>
    <w:rsid w:val="00BA7703"/>
    <w:rPr>
      <w:szCs w:val="24"/>
    </w:rPr>
  </w:style>
  <w:style w:type="paragraph" w:styleId="Header">
    <w:name w:val="header"/>
    <w:basedOn w:val="Normal"/>
    <w:link w:val="HeaderChar"/>
    <w:uiPriority w:val="99"/>
    <w:unhideWhenUsed/>
    <w:rsid w:val="00CC10BD"/>
    <w:pPr>
      <w:tabs>
        <w:tab w:val="center" w:pos="4680"/>
        <w:tab w:val="right" w:pos="9360"/>
      </w:tabs>
    </w:pPr>
  </w:style>
  <w:style w:type="character" w:customStyle="1" w:styleId="HeaderChar">
    <w:name w:val="Header Char"/>
    <w:basedOn w:val="DefaultParagraphFont"/>
    <w:link w:val="Header"/>
    <w:uiPriority w:val="99"/>
    <w:rsid w:val="00CC10BD"/>
    <w:rPr>
      <w:rFonts w:ascii="Times New Roman" w:eastAsia="Calibri" w:hAnsi="Times New Roman" w:cs="Times New Roman"/>
      <w:kern w:val="0"/>
      <w:sz w:val="24"/>
      <w14:ligatures w14:val="none"/>
    </w:rPr>
  </w:style>
  <w:style w:type="paragraph" w:styleId="Footer">
    <w:name w:val="footer"/>
    <w:basedOn w:val="Normal"/>
    <w:link w:val="FooterChar"/>
    <w:uiPriority w:val="99"/>
    <w:unhideWhenUsed/>
    <w:rsid w:val="00CC10BD"/>
    <w:pPr>
      <w:tabs>
        <w:tab w:val="center" w:pos="4680"/>
        <w:tab w:val="right" w:pos="9360"/>
      </w:tabs>
    </w:pPr>
  </w:style>
  <w:style w:type="character" w:customStyle="1" w:styleId="FooterChar">
    <w:name w:val="Footer Char"/>
    <w:basedOn w:val="DefaultParagraphFont"/>
    <w:link w:val="Footer"/>
    <w:uiPriority w:val="99"/>
    <w:rsid w:val="00CC10BD"/>
    <w:rPr>
      <w:rFonts w:ascii="Times New Roman" w:eastAsia="Calibri" w:hAnsi="Times New Roman" w:cs="Times New Roman"/>
      <w:kern w:val="0"/>
      <w:sz w:val="24"/>
      <w14:ligatures w14:val="none"/>
    </w:rPr>
  </w:style>
  <w:style w:type="paragraph" w:styleId="Revision">
    <w:name w:val="Revision"/>
    <w:hidden/>
    <w:uiPriority w:val="99"/>
    <w:semiHidden/>
    <w:rsid w:val="00346328"/>
    <w:pPr>
      <w:spacing w:after="0" w:line="240" w:lineRule="auto"/>
    </w:pPr>
    <w:rPr>
      <w:rFonts w:ascii="Times New Roman" w:eastAsia="Calibri" w:hAnsi="Times New Roman" w:cs="Times New Roman"/>
      <w:kern w:val="0"/>
      <w:sz w:val="24"/>
      <w14:ligatures w14:val="none"/>
    </w:rPr>
  </w:style>
  <w:style w:type="character" w:customStyle="1" w:styleId="Heading3Char">
    <w:name w:val="Heading 3 Char"/>
    <w:basedOn w:val="DefaultParagraphFont"/>
    <w:link w:val="Heading3"/>
    <w:uiPriority w:val="9"/>
    <w:rsid w:val="00B07A06"/>
    <w:rPr>
      <w:rFonts w:ascii="Arial" w:eastAsia="Times New Roman" w:hAnsi="Arial" w:cs="Arial"/>
      <w:bCs/>
      <w:i/>
      <w:noProof/>
      <w:color w:val="000000"/>
      <w:kern w:val="32"/>
      <w:sz w:val="24"/>
      <w:szCs w:val="20"/>
      <w:lang w:val="en-GB"/>
      <w14:ligatures w14:val="none"/>
    </w:rPr>
  </w:style>
  <w:style w:type="character" w:customStyle="1" w:styleId="expandableitem">
    <w:name w:val="expandableitem"/>
    <w:basedOn w:val="DefaultParagraphFont"/>
    <w:rsid w:val="00D2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4</cp:revision>
  <dcterms:created xsi:type="dcterms:W3CDTF">2024-03-06T08:29:00Z</dcterms:created>
  <dcterms:modified xsi:type="dcterms:W3CDTF">2024-03-06T09:37:00Z</dcterms:modified>
</cp:coreProperties>
</file>